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276" w:right="-897" w:firstLine="0"/>
        <w:jc w:val="left"/>
        <w:rPr>
          <w:rFonts w:ascii="Tahoma" w:cs="Tahoma" w:eastAsia="Tahoma" w:hAnsi="Tahoma"/>
          <w:color w:val="003399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color w:val="003399"/>
          <w:sz w:val="24"/>
          <w:szCs w:val="24"/>
          <w:rtl w:val="0"/>
        </w:rPr>
        <w:t xml:space="preserve">П’ятниця</w:t>
      </w:r>
      <w:r w:rsidDel="00000000" w:rsidR="00000000" w:rsidRPr="00000000">
        <w:rPr>
          <w:rFonts w:ascii="Tahoma" w:cs="Tahoma" w:eastAsia="Tahoma" w:hAnsi="Tahoma"/>
          <w:color w:val="003399"/>
          <w:sz w:val="24"/>
          <w:szCs w:val="24"/>
          <w:rtl w:val="0"/>
        </w:rPr>
        <w:t xml:space="preserve">, 14 червня 2024 року, 10:20–15:20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276" w:right="-897" w:firstLine="0"/>
        <w:jc w:val="left"/>
        <w:rPr>
          <w:rFonts w:ascii="Tahoma" w:cs="Tahoma" w:eastAsia="Tahoma" w:hAnsi="Tahoma"/>
          <w:color w:val="002060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color w:val="003399"/>
          <w:sz w:val="24"/>
          <w:szCs w:val="24"/>
          <w:rtl w:val="0"/>
        </w:rPr>
        <w:t xml:space="preserve">Місто: Вінниця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76" w:lineRule="auto"/>
        <w:ind w:left="1276" w:firstLine="0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76" w:lineRule="auto"/>
        <w:ind w:left="1276" w:firstLine="0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76" w:lineRule="auto"/>
        <w:ind w:left="1276" w:right="-304.7244094488178" w:firstLine="0"/>
        <w:rPr>
          <w:rFonts w:ascii="Tahoma" w:cs="Tahoma" w:eastAsia="Tahoma" w:hAnsi="Tahoma"/>
          <w:b w:val="1"/>
          <w:color w:val="002060"/>
          <w:sz w:val="32"/>
          <w:szCs w:val="32"/>
        </w:rPr>
      </w:pPr>
      <w:r w:rsidDel="00000000" w:rsidR="00000000" w:rsidRPr="00000000">
        <w:rPr>
          <w:rFonts w:ascii="Tahoma" w:cs="Tahoma" w:eastAsia="Tahoma" w:hAnsi="Tahoma"/>
          <w:b w:val="1"/>
          <w:color w:val="003399"/>
          <w:sz w:val="32"/>
          <w:szCs w:val="32"/>
          <w:rtl w:val="0"/>
        </w:rPr>
        <w:t xml:space="preserve">БІЗНЕС-ВІЗИТ НА ПІДПРИЄМСТВА ВІННИЦІ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76" w:lineRule="auto"/>
        <w:ind w:left="1276" w:right="-755" w:firstLine="0"/>
        <w:rPr>
          <w:rFonts w:ascii="Tahoma" w:cs="Tahoma" w:eastAsia="Tahoma" w:hAnsi="Tahoma"/>
          <w:b w:val="1"/>
          <w:color w:val="00206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240" w:line="276" w:lineRule="auto"/>
        <w:ind w:left="1276" w:firstLine="0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color w:val="00b0f0"/>
          <w:sz w:val="24"/>
          <w:szCs w:val="24"/>
          <w:rtl w:val="0"/>
        </w:rPr>
        <w:t xml:space="preserve">ПОРЯДОК ДЕННИЙ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2286000</wp:posOffset>
                </wp:positionH>
                <wp:positionV relativeFrom="paragraph">
                  <wp:posOffset>254000</wp:posOffset>
                </wp:positionV>
                <wp:extent cx="0" cy="38100"/>
                <wp:effectExtent b="0" l="0" r="0" t="0"/>
                <wp:wrapNone/>
                <wp:docPr id="37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150170" y="3780000"/>
                          <a:ext cx="4391660" cy="0"/>
                        </a:xfrm>
                        <a:prstGeom prst="straightConnector1">
                          <a:avLst/>
                        </a:prstGeom>
                        <a:noFill/>
                        <a:ln cap="flat" cmpd="sng" w="38100">
                          <a:solidFill>
                            <a:srgbClr val="FFCC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2286000</wp:posOffset>
                </wp:positionH>
                <wp:positionV relativeFrom="paragraph">
                  <wp:posOffset>254000</wp:posOffset>
                </wp:positionV>
                <wp:extent cx="0" cy="38100"/>
                <wp:effectExtent b="0" l="0" r="0" t="0"/>
                <wp:wrapNone/>
                <wp:docPr id="37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5435600</wp:posOffset>
                </wp:positionH>
                <wp:positionV relativeFrom="paragraph">
                  <wp:posOffset>254000</wp:posOffset>
                </wp:positionV>
                <wp:extent cx="0" cy="38100"/>
                <wp:effectExtent b="0" l="0" r="0" t="0"/>
                <wp:wrapNone/>
                <wp:docPr id="3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788153" y="3780000"/>
                          <a:ext cx="1115695" cy="0"/>
                        </a:xfrm>
                        <a:prstGeom prst="straightConnector1">
                          <a:avLst/>
                        </a:prstGeom>
                        <a:noFill/>
                        <a:ln cap="flat" cmpd="sng" w="38100">
                          <a:solidFill>
                            <a:srgbClr val="F79433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5435600</wp:posOffset>
                </wp:positionH>
                <wp:positionV relativeFrom="paragraph">
                  <wp:posOffset>254000</wp:posOffset>
                </wp:positionV>
                <wp:extent cx="0" cy="38100"/>
                <wp:effectExtent b="0" l="0" r="0" t="0"/>
                <wp:wrapNone/>
                <wp:docPr id="36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"/>
        <w:tblpPr w:leftFromText="180" w:rightFromText="180" w:topFromText="0" w:bottomFromText="0" w:vertAnchor="text" w:horzAnchor="text" w:tblpX="523" w:tblpY="369"/>
        <w:tblW w:w="108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b0f0" w:space="0" w:sz="4" w:val="single"/>
          <w:insideV w:color="000000" w:space="0" w:sz="0" w:val="nil"/>
        </w:tblBorders>
        <w:tblLayout w:type="fixed"/>
        <w:tblLook w:val="0400"/>
      </w:tblPr>
      <w:tblGrid>
        <w:gridCol w:w="2070"/>
        <w:gridCol w:w="8775"/>
        <w:tblGridChange w:id="0">
          <w:tblGrid>
            <w:gridCol w:w="2070"/>
            <w:gridCol w:w="877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pStyle w:val="Heading1"/>
              <w:spacing w:line="276" w:lineRule="auto"/>
              <w:ind w:left="0" w:firstLine="0"/>
              <w:rPr>
                <w:rFonts w:ascii="Tahoma" w:cs="Tahoma" w:eastAsia="Tahoma" w:hAnsi="Tahoma"/>
                <w:color w:val="00b0f0"/>
                <w:sz w:val="22"/>
                <w:szCs w:val="22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ahoma" w:cs="Tahoma" w:eastAsia="Tahoma" w:hAnsi="Tahoma"/>
                <w:color w:val="00b0f0"/>
                <w:sz w:val="22"/>
                <w:szCs w:val="22"/>
                <w:rtl w:val="0"/>
              </w:rPr>
              <w:t xml:space="preserve">08:00-08:10</w:t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line="276" w:lineRule="auto"/>
              <w:ind w:right="1008.1889763779537"/>
              <w:rPr>
                <w:rFonts w:ascii="Tahoma" w:cs="Tahoma" w:eastAsia="Tahoma" w:hAnsi="Tahoma"/>
                <w:b w:val="1"/>
                <w:color w:val="00206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color w:val="003399"/>
                <w:rtl w:val="0"/>
              </w:rPr>
              <w:t xml:space="preserve">Збір, реєстрація учасників, виїзд до м. Вінниця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spacing w:line="276" w:lineRule="auto"/>
              <w:rPr>
                <w:rFonts w:ascii="Tahoma" w:cs="Tahoma" w:eastAsia="Tahoma" w:hAnsi="Tahoma"/>
                <w:color w:val="00b0f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b0f0"/>
                <w:rtl w:val="0"/>
              </w:rPr>
              <w:t xml:space="preserve">10:20–11:50</w:t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1008.1889763779537" w:firstLine="0"/>
              <w:jc w:val="left"/>
              <w:rPr>
                <w:rFonts w:ascii="Tahoma" w:cs="Tahoma" w:eastAsia="Tahoma" w:hAnsi="Tahoma"/>
                <w:b w:val="1"/>
                <w:color w:val="003399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color w:val="003399"/>
                <w:rtl w:val="0"/>
              </w:rPr>
              <w:t xml:space="preserve">Зустріч з керівництвом </w:t>
            </w:r>
            <w:r w:rsidDel="00000000" w:rsidR="00000000" w:rsidRPr="00000000">
              <w:rPr>
                <w:rFonts w:ascii="Tahoma" w:cs="Tahoma" w:eastAsia="Tahoma" w:hAnsi="Tahoma"/>
                <w:b w:val="1"/>
                <w:color w:val="003399"/>
                <w:rtl w:val="0"/>
              </w:rPr>
              <w:t xml:space="preserve">ТОВ"ПРОМАВТОМАТИКА ВІННИЦЯ"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1008.1889763779537" w:firstLine="0"/>
              <w:jc w:val="left"/>
              <w:rPr>
                <w:rFonts w:ascii="Tahoma" w:cs="Tahoma" w:eastAsia="Tahoma" w:hAnsi="Tahoma"/>
                <w:b w:val="1"/>
                <w:color w:val="003399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color w:val="003399"/>
                <w:rtl w:val="0"/>
              </w:rPr>
              <w:t xml:space="preserve">Генеральний директор Ганчук Михайло.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spacing w:line="276" w:lineRule="auto"/>
              <w:rPr>
                <w:rFonts w:ascii="Tahoma" w:cs="Tahoma" w:eastAsia="Tahoma" w:hAnsi="Tahoma"/>
                <w:color w:val="00b0f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b0f0"/>
                <w:rtl w:val="0"/>
              </w:rPr>
              <w:t xml:space="preserve">11:50-12:00</w:t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1008.1889763779537" w:firstLine="0"/>
              <w:jc w:val="left"/>
              <w:rPr>
                <w:rFonts w:ascii="Tahoma" w:cs="Tahoma" w:eastAsia="Tahoma" w:hAnsi="Tahoma"/>
                <w:b w:val="1"/>
                <w:color w:val="003399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color w:val="003399"/>
                <w:rtl w:val="0"/>
              </w:rPr>
              <w:t xml:space="preserve">Переїзд до Інноваційно-технологічного парку “Кристал”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spacing w:line="276" w:lineRule="auto"/>
              <w:rPr>
                <w:rFonts w:ascii="Tahoma" w:cs="Tahoma" w:eastAsia="Tahoma" w:hAnsi="Tahoma"/>
                <w:color w:val="00b0f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b0f0"/>
                <w:rtl w:val="0"/>
              </w:rPr>
              <w:t xml:space="preserve">12:00-13:00</w:t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1008.1889763779537" w:firstLine="0"/>
              <w:jc w:val="left"/>
              <w:rPr>
                <w:rFonts w:ascii="Tahoma" w:cs="Tahoma" w:eastAsia="Tahoma" w:hAnsi="Tahoma"/>
                <w:b w:val="1"/>
                <w:color w:val="003399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color w:val="003399"/>
                <w:rtl w:val="0"/>
              </w:rPr>
              <w:t xml:space="preserve">Огляд та спілкування про Інноваційно-технологічний парк “Кристал”</w:t>
            </w:r>
          </w:p>
          <w:p w:rsidR="00000000" w:rsidDel="00000000" w:rsidP="00000000" w:rsidRDefault="00000000" w:rsidRPr="00000000" w14:paraId="00000011">
            <w:pPr>
              <w:spacing w:line="276" w:lineRule="auto"/>
              <w:ind w:right="1008.1889763779537"/>
              <w:rPr>
                <w:rFonts w:ascii="Tahoma" w:cs="Tahoma" w:eastAsia="Tahoma" w:hAnsi="Tahoma"/>
                <w:b w:val="1"/>
                <w:color w:val="003399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color w:val="003399"/>
                <w:rtl w:val="0"/>
              </w:rPr>
              <w:t xml:space="preserve">Директор Вінницького муніципального центру інновацій </w:t>
            </w:r>
          </w:p>
          <w:p w:rsidR="00000000" w:rsidDel="00000000" w:rsidP="00000000" w:rsidRDefault="00000000" w:rsidRPr="00000000" w14:paraId="00000012">
            <w:pPr>
              <w:spacing w:line="276" w:lineRule="auto"/>
              <w:ind w:right="1008.1889763779537"/>
              <w:rPr>
                <w:rFonts w:ascii="Tahoma" w:cs="Tahoma" w:eastAsia="Tahoma" w:hAnsi="Tahoma"/>
                <w:b w:val="1"/>
                <w:color w:val="003399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color w:val="003399"/>
                <w:rtl w:val="0"/>
              </w:rPr>
              <w:t xml:space="preserve">Бабіна Катерина.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pStyle w:val="Heading1"/>
              <w:spacing w:line="276" w:lineRule="auto"/>
              <w:ind w:left="0" w:firstLine="0"/>
              <w:rPr>
                <w:rFonts w:ascii="Tahoma" w:cs="Tahoma" w:eastAsia="Tahoma" w:hAnsi="Tahoma"/>
                <w:color w:val="00b0f0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color w:val="00b0f0"/>
                <w:sz w:val="22"/>
                <w:szCs w:val="22"/>
                <w:rtl w:val="0"/>
              </w:rPr>
              <w:t xml:space="preserve">13:00–14:00</w:t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1008.1889763779537" w:firstLine="0"/>
              <w:jc w:val="left"/>
              <w:rPr>
                <w:rFonts w:ascii="Tahoma" w:cs="Tahoma" w:eastAsia="Tahoma" w:hAnsi="Tahoma"/>
                <w:b w:val="1"/>
                <w:color w:val="003399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color w:val="003399"/>
                <w:rtl w:val="0"/>
              </w:rPr>
              <w:t xml:space="preserve">Обід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pStyle w:val="Heading1"/>
              <w:spacing w:line="276" w:lineRule="auto"/>
              <w:ind w:left="0"/>
              <w:rPr>
                <w:rFonts w:ascii="Tahoma" w:cs="Tahoma" w:eastAsia="Tahoma" w:hAnsi="Tahoma"/>
                <w:color w:val="00b0f0"/>
                <w:sz w:val="22"/>
                <w:szCs w:val="22"/>
              </w:rPr>
            </w:pPr>
            <w:bookmarkStart w:colFirst="0" w:colLast="0" w:name="_heading=h.z78g5pc9cce5" w:id="1"/>
            <w:bookmarkEnd w:id="1"/>
            <w:r w:rsidDel="00000000" w:rsidR="00000000" w:rsidRPr="00000000">
              <w:rPr>
                <w:rFonts w:ascii="Tahoma" w:cs="Tahoma" w:eastAsia="Tahoma" w:hAnsi="Tahoma"/>
                <w:color w:val="00b0f0"/>
                <w:sz w:val="22"/>
                <w:szCs w:val="22"/>
                <w:rtl w:val="0"/>
              </w:rPr>
              <w:t xml:space="preserve">14:00-14:20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line="276" w:lineRule="auto"/>
              <w:ind w:right="1008.1889763779537"/>
              <w:rPr>
                <w:rFonts w:ascii="Tahoma" w:cs="Tahoma" w:eastAsia="Tahoma" w:hAnsi="Tahoma"/>
                <w:b w:val="1"/>
                <w:color w:val="003399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color w:val="003399"/>
                <w:rtl w:val="0"/>
              </w:rPr>
              <w:t xml:space="preserve">Переїзд до ТОВ “НЕСС ЕНЕРДЖІ”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pStyle w:val="Heading1"/>
              <w:spacing w:line="276" w:lineRule="auto"/>
              <w:ind w:left="0" w:firstLine="0"/>
              <w:rPr>
                <w:rFonts w:ascii="Tahoma" w:cs="Tahoma" w:eastAsia="Tahoma" w:hAnsi="Tahoma"/>
                <w:color w:val="00b0f0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color w:val="00b0f0"/>
                <w:sz w:val="22"/>
                <w:szCs w:val="22"/>
                <w:rtl w:val="0"/>
              </w:rPr>
              <w:t xml:space="preserve">14:20-15:20</w:t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1008.1889763779537" w:firstLine="0"/>
              <w:jc w:val="left"/>
              <w:rPr>
                <w:rFonts w:ascii="Tahoma" w:cs="Tahoma" w:eastAsia="Tahoma" w:hAnsi="Tahoma"/>
                <w:b w:val="1"/>
                <w:color w:val="003399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color w:val="003399"/>
                <w:rtl w:val="0"/>
              </w:rPr>
              <w:t xml:space="preserve">Зустріч з керівництвом ТОВ “НЕСС ЕНЕРДЖІ”.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1008.1889763779537" w:firstLine="0"/>
              <w:jc w:val="left"/>
              <w:rPr>
                <w:rFonts w:ascii="Tahoma" w:cs="Tahoma" w:eastAsia="Tahoma" w:hAnsi="Tahoma"/>
                <w:b w:val="1"/>
                <w:color w:val="003399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color w:val="003399"/>
                <w:rtl w:val="0"/>
              </w:rPr>
              <w:t xml:space="preserve">Директор Кравчук Сергій.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b0f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i w:val="0"/>
                <w:smallCaps w:val="0"/>
                <w:strike w:val="0"/>
                <w:color w:val="00b0f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Tahoma" w:cs="Tahoma" w:eastAsia="Tahoma" w:hAnsi="Tahoma"/>
                <w:color w:val="00b0f0"/>
                <w:rtl w:val="0"/>
              </w:rPr>
              <w:t xml:space="preserve">5</w:t>
            </w:r>
            <w:r w:rsidDel="00000000" w:rsidR="00000000" w:rsidRPr="00000000">
              <w:rPr>
                <w:rFonts w:ascii="Tahoma" w:cs="Tahoma" w:eastAsia="Tahoma" w:hAnsi="Tahoma"/>
                <w:i w:val="0"/>
                <w:smallCaps w:val="0"/>
                <w:strike w:val="0"/>
                <w:color w:val="00b0f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Fonts w:ascii="Tahoma" w:cs="Tahoma" w:eastAsia="Tahoma" w:hAnsi="Tahoma"/>
                <w:color w:val="00b0f0"/>
                <w:rtl w:val="0"/>
              </w:rPr>
              <w:t xml:space="preserve">2</w:t>
            </w:r>
            <w:r w:rsidDel="00000000" w:rsidR="00000000" w:rsidRPr="00000000">
              <w:rPr>
                <w:rFonts w:ascii="Tahoma" w:cs="Tahoma" w:eastAsia="Tahoma" w:hAnsi="Tahoma"/>
                <w:i w:val="0"/>
                <w:smallCaps w:val="0"/>
                <w:strike w:val="0"/>
                <w:color w:val="00b0f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0–1</w:t>
            </w:r>
            <w:r w:rsidDel="00000000" w:rsidR="00000000" w:rsidRPr="00000000">
              <w:rPr>
                <w:rFonts w:ascii="Tahoma" w:cs="Tahoma" w:eastAsia="Tahoma" w:hAnsi="Tahoma"/>
                <w:color w:val="00b0f0"/>
                <w:rtl w:val="0"/>
              </w:rPr>
              <w:t xml:space="preserve">7</w:t>
            </w:r>
            <w:r w:rsidDel="00000000" w:rsidR="00000000" w:rsidRPr="00000000">
              <w:rPr>
                <w:rFonts w:ascii="Tahoma" w:cs="Tahoma" w:eastAsia="Tahoma" w:hAnsi="Tahoma"/>
                <w:i w:val="0"/>
                <w:smallCaps w:val="0"/>
                <w:strike w:val="0"/>
                <w:color w:val="00b0f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Fonts w:ascii="Tahoma" w:cs="Tahoma" w:eastAsia="Tahoma" w:hAnsi="Tahoma"/>
                <w:color w:val="00b0f0"/>
                <w:rtl w:val="0"/>
              </w:rPr>
              <w:t xml:space="preserve">2</w:t>
            </w:r>
            <w:r w:rsidDel="00000000" w:rsidR="00000000" w:rsidRPr="00000000">
              <w:rPr>
                <w:rFonts w:ascii="Tahoma" w:cs="Tahoma" w:eastAsia="Tahoma" w:hAnsi="Tahoma"/>
                <w:i w:val="0"/>
                <w:smallCaps w:val="0"/>
                <w:strike w:val="0"/>
                <w:color w:val="00b0f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1008.1889763779537" w:firstLine="0"/>
              <w:jc w:val="left"/>
              <w:rPr>
                <w:rFonts w:ascii="Tahoma" w:cs="Tahoma" w:eastAsia="Tahoma" w:hAnsi="Tahoma"/>
                <w:b w:val="1"/>
                <w:color w:val="003399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color w:val="003399"/>
                <w:rtl w:val="0"/>
              </w:rPr>
              <w:t xml:space="preserve">Повернення до місця збору</w:t>
            </w:r>
          </w:p>
        </w:tc>
      </w:tr>
    </w:tbl>
    <w:p w:rsidR="00000000" w:rsidDel="00000000" w:rsidP="00000000" w:rsidRDefault="00000000" w:rsidRPr="00000000" w14:paraId="0000001C">
      <w:pPr>
        <w:spacing w:after="0" w:line="240" w:lineRule="auto"/>
        <w:ind w:left="1276" w:firstLine="0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ind w:left="-709" w:right="-896" w:firstLine="0"/>
        <w:jc w:val="both"/>
        <w:rPr>
          <w:rFonts w:ascii="Tahoma" w:cs="Tahoma" w:eastAsia="Tahoma" w:hAnsi="Tahom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ind w:left="-709" w:right="-23" w:firstLine="0"/>
        <w:jc w:val="both"/>
        <w:rPr>
          <w:rFonts w:ascii="Tahoma" w:cs="Tahoma" w:eastAsia="Tahoma" w:hAnsi="Tahom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9781"/>
        </w:tabs>
        <w:spacing w:after="0" w:line="240" w:lineRule="auto"/>
        <w:ind w:left="-709" w:right="-23" w:firstLine="0"/>
        <w:jc w:val="both"/>
        <w:rPr>
          <w:rFonts w:ascii="Tahoma" w:cs="Tahoma" w:eastAsia="Tahoma" w:hAnsi="Tahom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9781"/>
        </w:tabs>
        <w:spacing w:after="0" w:line="240" w:lineRule="auto"/>
        <w:ind w:left="-709" w:right="-23" w:firstLine="0"/>
        <w:jc w:val="both"/>
        <w:rPr>
          <w:rFonts w:ascii="Tahoma" w:cs="Tahoma" w:eastAsia="Tahoma" w:hAnsi="Tahom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9781"/>
        </w:tabs>
        <w:spacing w:after="0" w:line="240" w:lineRule="auto"/>
        <w:ind w:left="-709" w:right="-23" w:firstLine="0"/>
        <w:jc w:val="both"/>
        <w:rPr>
          <w:rFonts w:ascii="Tahoma" w:cs="Tahoma" w:eastAsia="Tahoma" w:hAnsi="Tahom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9781"/>
        </w:tabs>
        <w:spacing w:after="0" w:line="240" w:lineRule="auto"/>
        <w:ind w:left="-709" w:right="-23" w:firstLine="0"/>
        <w:jc w:val="both"/>
        <w:rPr>
          <w:rFonts w:ascii="Tahoma" w:cs="Tahoma" w:eastAsia="Tahoma" w:hAnsi="Tahom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9781"/>
        </w:tabs>
        <w:spacing w:after="0" w:line="240" w:lineRule="auto"/>
        <w:ind w:left="-709" w:right="-23" w:firstLine="0"/>
        <w:jc w:val="both"/>
        <w:rPr>
          <w:rFonts w:ascii="Tahoma" w:cs="Tahoma" w:eastAsia="Tahoma" w:hAnsi="Tahom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9781"/>
        </w:tabs>
        <w:spacing w:after="0" w:line="240" w:lineRule="auto"/>
        <w:ind w:left="-709" w:right="-23" w:firstLine="0"/>
        <w:jc w:val="both"/>
        <w:rPr>
          <w:rFonts w:ascii="Tahoma" w:cs="Tahoma" w:eastAsia="Tahoma" w:hAnsi="Tahom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9781"/>
        </w:tabs>
        <w:spacing w:after="0" w:line="240" w:lineRule="auto"/>
        <w:ind w:left="-709" w:right="-23" w:firstLine="0"/>
        <w:jc w:val="both"/>
        <w:rPr>
          <w:rFonts w:ascii="Tahoma" w:cs="Tahoma" w:eastAsia="Tahoma" w:hAnsi="Tahom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9781"/>
        </w:tabs>
        <w:spacing w:after="0" w:line="240" w:lineRule="auto"/>
        <w:ind w:left="-709" w:right="-23" w:firstLine="0"/>
        <w:jc w:val="both"/>
        <w:rPr>
          <w:rFonts w:ascii="Tahoma" w:cs="Tahoma" w:eastAsia="Tahoma" w:hAnsi="Tahom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9781"/>
        </w:tabs>
        <w:spacing w:after="0" w:line="240" w:lineRule="auto"/>
        <w:ind w:left="-709" w:right="-23" w:firstLine="0"/>
        <w:jc w:val="both"/>
        <w:rPr>
          <w:rFonts w:ascii="Tahoma" w:cs="Tahoma" w:eastAsia="Tahoma" w:hAnsi="Tahom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leader="none" w:pos="9781"/>
        </w:tabs>
        <w:spacing w:after="0" w:line="240" w:lineRule="auto"/>
        <w:ind w:left="-709" w:right="-23" w:firstLine="0"/>
        <w:jc w:val="both"/>
        <w:rPr>
          <w:rFonts w:ascii="Tahoma" w:cs="Tahoma" w:eastAsia="Tahoma" w:hAnsi="Tahom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9781"/>
        </w:tabs>
        <w:spacing w:after="0" w:line="240" w:lineRule="auto"/>
        <w:ind w:left="-709" w:right="-23" w:firstLine="0"/>
        <w:jc w:val="both"/>
        <w:rPr>
          <w:rFonts w:ascii="Tahoma" w:cs="Tahoma" w:eastAsia="Tahoma" w:hAnsi="Tahom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leader="none" w:pos="9781"/>
        </w:tabs>
        <w:spacing w:after="0" w:line="240" w:lineRule="auto"/>
        <w:ind w:left="-709" w:right="-23" w:firstLine="0"/>
        <w:jc w:val="both"/>
        <w:rPr>
          <w:rFonts w:ascii="Tahoma" w:cs="Tahoma" w:eastAsia="Tahoma" w:hAnsi="Tahom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leader="none" w:pos="9781"/>
        </w:tabs>
        <w:spacing w:after="0" w:line="240" w:lineRule="auto"/>
        <w:ind w:left="-709" w:right="-23" w:firstLine="0"/>
        <w:jc w:val="both"/>
        <w:rPr>
          <w:rFonts w:ascii="Tahoma" w:cs="Tahoma" w:eastAsia="Tahoma" w:hAnsi="Tahom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leader="none" w:pos="9781"/>
        </w:tabs>
        <w:spacing w:after="0" w:line="240" w:lineRule="auto"/>
        <w:ind w:left="-709" w:right="-23" w:firstLine="0"/>
        <w:jc w:val="both"/>
        <w:rPr>
          <w:rFonts w:ascii="Tahoma" w:cs="Tahoma" w:eastAsia="Tahoma" w:hAnsi="Tahom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left" w:leader="none" w:pos="9781"/>
        </w:tabs>
        <w:spacing w:after="0" w:line="240" w:lineRule="auto"/>
        <w:ind w:left="-709" w:right="-23" w:firstLine="0"/>
        <w:jc w:val="both"/>
        <w:rPr>
          <w:rFonts w:ascii="Tahoma" w:cs="Tahoma" w:eastAsia="Tahoma" w:hAnsi="Tahom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left" w:leader="none" w:pos="9781"/>
        </w:tabs>
        <w:spacing w:after="0" w:line="240" w:lineRule="auto"/>
        <w:ind w:left="-709" w:right="-23" w:firstLine="0"/>
        <w:jc w:val="both"/>
        <w:rPr>
          <w:rFonts w:ascii="Tahoma" w:cs="Tahoma" w:eastAsia="Tahoma" w:hAnsi="Tahom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leader="none" w:pos="9781"/>
        </w:tabs>
        <w:spacing w:after="0" w:line="240" w:lineRule="auto"/>
        <w:ind w:left="-709" w:right="-23" w:firstLine="0"/>
        <w:jc w:val="both"/>
        <w:rPr>
          <w:rFonts w:ascii="Tahoma" w:cs="Tahoma" w:eastAsia="Tahoma" w:hAnsi="Tahom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leader="none" w:pos="9781"/>
        </w:tabs>
        <w:spacing w:after="0" w:line="240" w:lineRule="auto"/>
        <w:ind w:left="-709" w:right="-23" w:firstLine="0"/>
        <w:jc w:val="both"/>
        <w:rPr>
          <w:rFonts w:ascii="Tahoma" w:cs="Tahoma" w:eastAsia="Tahoma" w:hAnsi="Tahom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leader="none" w:pos="9781"/>
        </w:tabs>
        <w:spacing w:after="0" w:line="240" w:lineRule="auto"/>
        <w:ind w:left="-709" w:right="-23" w:firstLine="0"/>
        <w:jc w:val="both"/>
        <w:rPr>
          <w:rFonts w:ascii="Tahoma" w:cs="Tahoma" w:eastAsia="Tahoma" w:hAnsi="Tahom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left" w:leader="none" w:pos="9781"/>
        </w:tabs>
        <w:spacing w:after="0" w:line="240" w:lineRule="auto"/>
        <w:ind w:left="-709" w:right="-23" w:firstLine="0"/>
        <w:jc w:val="both"/>
        <w:rPr>
          <w:rFonts w:ascii="Tahoma" w:cs="Tahoma" w:eastAsia="Tahoma" w:hAnsi="Tahom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leader="none" w:pos="9781"/>
        </w:tabs>
        <w:spacing w:after="0" w:line="240" w:lineRule="auto"/>
        <w:ind w:left="-709" w:right="-23" w:firstLine="0"/>
        <w:jc w:val="both"/>
        <w:rPr>
          <w:rFonts w:ascii="Tahoma" w:cs="Tahoma" w:eastAsia="Tahoma" w:hAnsi="Tahom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leader="none" w:pos="9781"/>
        </w:tabs>
        <w:spacing w:after="0" w:line="240" w:lineRule="auto"/>
        <w:ind w:left="-709" w:right="-23" w:firstLine="0"/>
        <w:jc w:val="both"/>
        <w:rPr>
          <w:rFonts w:ascii="Tahoma" w:cs="Tahoma" w:eastAsia="Tahoma" w:hAnsi="Tahom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left" w:leader="none" w:pos="9781"/>
        </w:tabs>
        <w:spacing w:after="0" w:line="240" w:lineRule="auto"/>
        <w:ind w:left="-709" w:right="-23" w:firstLine="0"/>
        <w:jc w:val="both"/>
        <w:rPr>
          <w:rFonts w:ascii="Tahoma" w:cs="Tahoma" w:eastAsia="Tahoma" w:hAnsi="Tahom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left" w:leader="none" w:pos="9781"/>
        </w:tabs>
        <w:spacing w:after="0" w:line="240" w:lineRule="auto"/>
        <w:ind w:left="-709" w:right="-23" w:firstLine="0"/>
        <w:jc w:val="both"/>
        <w:rPr>
          <w:rFonts w:ascii="Tahoma" w:cs="Tahoma" w:eastAsia="Tahoma" w:hAnsi="Tahom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left" w:leader="none" w:pos="9781"/>
        </w:tabs>
        <w:spacing w:after="0" w:line="240" w:lineRule="auto"/>
        <w:ind w:left="-709" w:right="-23" w:firstLine="0"/>
        <w:jc w:val="both"/>
        <w:rPr>
          <w:rFonts w:ascii="Tahoma" w:cs="Tahoma" w:eastAsia="Tahoma" w:hAnsi="Tahom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tabs>
          <w:tab w:val="left" w:leader="none" w:pos="9781"/>
        </w:tabs>
        <w:spacing w:after="0" w:line="240" w:lineRule="auto"/>
        <w:ind w:left="-709" w:right="-23" w:firstLine="0"/>
        <w:jc w:val="both"/>
        <w:rPr>
          <w:rFonts w:ascii="Tahoma" w:cs="Tahoma" w:eastAsia="Tahoma" w:hAnsi="Tahom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tabs>
          <w:tab w:val="left" w:leader="none" w:pos="9781"/>
        </w:tabs>
        <w:spacing w:after="0" w:line="240" w:lineRule="auto"/>
        <w:ind w:left="-709" w:right="-23" w:firstLine="0"/>
        <w:jc w:val="both"/>
        <w:rPr>
          <w:rFonts w:ascii="Tahoma" w:cs="Tahoma" w:eastAsia="Tahoma" w:hAnsi="Tahom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left" w:leader="none" w:pos="9781"/>
        </w:tabs>
        <w:spacing w:after="0" w:line="240" w:lineRule="auto"/>
        <w:ind w:left="-709" w:right="-23" w:firstLine="0"/>
        <w:jc w:val="both"/>
        <w:rPr>
          <w:rFonts w:ascii="Tahoma" w:cs="Tahoma" w:eastAsia="Tahoma" w:hAnsi="Tahom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left" w:leader="none" w:pos="9781"/>
        </w:tabs>
        <w:spacing w:after="0" w:line="240" w:lineRule="auto"/>
        <w:ind w:left="-709" w:right="-23" w:firstLine="0"/>
        <w:jc w:val="both"/>
        <w:rPr>
          <w:rFonts w:ascii="Tahoma" w:cs="Tahoma" w:eastAsia="Tahoma" w:hAnsi="Tahom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left" w:leader="none" w:pos="9781"/>
        </w:tabs>
        <w:spacing w:after="0" w:line="240" w:lineRule="auto"/>
        <w:ind w:left="-709" w:right="-23" w:firstLine="0"/>
        <w:jc w:val="both"/>
        <w:rPr>
          <w:rFonts w:ascii="Tahoma" w:cs="Tahoma" w:eastAsia="Tahoma" w:hAnsi="Tahom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tabs>
          <w:tab w:val="left" w:leader="none" w:pos="9781"/>
        </w:tabs>
        <w:spacing w:after="0" w:line="240" w:lineRule="auto"/>
        <w:ind w:left="-709" w:right="-23" w:firstLine="0"/>
        <w:jc w:val="both"/>
        <w:rPr>
          <w:rFonts w:ascii="Tahoma" w:cs="Tahoma" w:eastAsia="Tahoma" w:hAnsi="Tahom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tabs>
          <w:tab w:val="left" w:leader="none" w:pos="9781"/>
        </w:tabs>
        <w:spacing w:after="0" w:line="240" w:lineRule="auto"/>
        <w:ind w:left="-709" w:right="-23" w:firstLine="0"/>
        <w:jc w:val="both"/>
        <w:rPr>
          <w:rFonts w:ascii="Tahoma" w:cs="Tahoma" w:eastAsia="Tahoma" w:hAnsi="Tahoma"/>
          <w:sz w:val="18"/>
          <w:szCs w:val="18"/>
        </w:rPr>
      </w:pPr>
      <w:r w:rsidDel="00000000" w:rsidR="00000000" w:rsidRPr="00000000">
        <w:rPr>
          <w:rFonts w:ascii="Tahoma" w:cs="Tahoma" w:eastAsia="Tahoma" w:hAnsi="Tahoma"/>
          <w:sz w:val="18"/>
          <w:szCs w:val="18"/>
          <w:rtl w:val="0"/>
        </w:rPr>
        <w:t xml:space="preserve">Захід організований ГО “Вдоскональ себе”</w:t>
      </w:r>
      <w:r w:rsidDel="00000000" w:rsidR="00000000" w:rsidRPr="00000000">
        <w:rPr>
          <w:rFonts w:ascii="Tahoma" w:cs="Tahoma" w:eastAsia="Tahoma" w:hAnsi="Tahoma"/>
          <w:color w:val="ff0000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Tahoma" w:cs="Tahoma" w:eastAsia="Tahoma" w:hAnsi="Tahoma"/>
          <w:sz w:val="18"/>
          <w:szCs w:val="18"/>
          <w:rtl w:val="0"/>
        </w:rPr>
        <w:t xml:space="preserve">в межах програми міжнародної співпраці «</w:t>
      </w:r>
      <w:hyperlink r:id="rId9">
        <w:r w:rsidDel="00000000" w:rsidR="00000000" w:rsidRPr="00000000">
          <w:rPr>
            <w:rFonts w:ascii="Tahoma" w:cs="Tahoma" w:eastAsia="Tahoma" w:hAnsi="Tahoma"/>
            <w:color w:val="00b0f0"/>
            <w:sz w:val="18"/>
            <w:szCs w:val="18"/>
            <w:u w:val="single"/>
            <w:rtl w:val="0"/>
          </w:rPr>
          <w:t xml:space="preserve">EU4Business: відновлення, конкурентоспроможність та інтернаціоналізація МСП</w:t>
        </w:r>
      </w:hyperlink>
      <w:r w:rsidDel="00000000" w:rsidR="00000000" w:rsidRPr="00000000">
        <w:rPr>
          <w:rFonts w:ascii="Tahoma" w:cs="Tahoma" w:eastAsia="Tahoma" w:hAnsi="Tahoma"/>
          <w:sz w:val="18"/>
          <w:szCs w:val="18"/>
          <w:rtl w:val="0"/>
        </w:rPr>
        <w:t xml:space="preserve">» спільно фінансується Європейським Союзом та урядом Німеччини і реалізується німецькою федеральною компанією Deutsche Gesellschaft für Internationale Zusammenarbeit (</w:t>
      </w:r>
      <w:hyperlink r:id="rId10">
        <w:r w:rsidDel="00000000" w:rsidR="00000000" w:rsidRPr="00000000">
          <w:rPr>
            <w:rFonts w:ascii="Tahoma" w:cs="Tahoma" w:eastAsia="Tahoma" w:hAnsi="Tahoma"/>
            <w:color w:val="00b0f0"/>
            <w:sz w:val="18"/>
            <w:szCs w:val="18"/>
            <w:u w:val="single"/>
            <w:rtl w:val="0"/>
          </w:rPr>
          <w:t xml:space="preserve">GIZ</w:t>
        </w:r>
      </w:hyperlink>
      <w:r w:rsidDel="00000000" w:rsidR="00000000" w:rsidRPr="00000000">
        <w:rPr>
          <w:rFonts w:ascii="Tahoma" w:cs="Tahoma" w:eastAsia="Tahoma" w:hAnsi="Tahoma"/>
          <w:sz w:val="18"/>
          <w:szCs w:val="18"/>
          <w:rtl w:val="0"/>
        </w:rPr>
        <w:t xml:space="preserve">) GmbH. Програма спрямована на підтримку економічної стійкості, відновлення та зростання України, створення кращих умов для розвитку українських малих і середніх підприємств (МСП), а також підтримку інновацій та експорту. </w:t>
      </w:r>
    </w:p>
    <w:p w:rsidR="00000000" w:rsidDel="00000000" w:rsidP="00000000" w:rsidRDefault="00000000" w:rsidRPr="00000000" w14:paraId="0000003F">
      <w:pPr>
        <w:tabs>
          <w:tab w:val="left" w:leader="none" w:pos="9781"/>
        </w:tabs>
        <w:spacing w:after="0" w:line="240" w:lineRule="auto"/>
        <w:ind w:left="-709" w:right="-23" w:firstLine="0"/>
        <w:jc w:val="both"/>
        <w:rPr>
          <w:rFonts w:ascii="Tahoma" w:cs="Tahoma" w:eastAsia="Tahoma" w:hAnsi="Tahom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tabs>
          <w:tab w:val="left" w:leader="none" w:pos="9781"/>
        </w:tabs>
        <w:spacing w:after="0" w:line="240" w:lineRule="auto"/>
        <w:ind w:left="-709" w:right="-23" w:firstLine="0"/>
        <w:jc w:val="both"/>
        <w:rPr>
          <w:rFonts w:ascii="Tahoma" w:cs="Tahoma" w:eastAsia="Tahoma" w:hAnsi="Tahoma"/>
          <w:sz w:val="18"/>
          <w:szCs w:val="18"/>
        </w:rPr>
      </w:pPr>
      <w:r w:rsidDel="00000000" w:rsidR="00000000" w:rsidRPr="00000000">
        <w:rPr>
          <w:rFonts w:ascii="Tahoma" w:cs="Tahoma" w:eastAsia="Tahoma" w:hAnsi="Tahoma"/>
          <w:sz w:val="18"/>
          <w:szCs w:val="18"/>
          <w:rtl w:val="0"/>
        </w:rPr>
        <w:t xml:space="preserve">EU4Business – ініціатива Європейського Союзу, яка допомагає малим і середнім підприємствам у країнах Східного партнерства. Детальніше: </w:t>
      </w:r>
      <w:hyperlink r:id="rId11">
        <w:r w:rsidDel="00000000" w:rsidR="00000000" w:rsidRPr="00000000">
          <w:rPr>
            <w:rFonts w:ascii="Tahoma" w:cs="Tahoma" w:eastAsia="Tahoma" w:hAnsi="Tahoma"/>
            <w:color w:val="00b0f0"/>
            <w:sz w:val="18"/>
            <w:szCs w:val="18"/>
            <w:u w:val="single"/>
            <w:rtl w:val="0"/>
          </w:rPr>
          <w:t xml:space="preserve">www.eu4business.org.ua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tabs>
          <w:tab w:val="left" w:leader="none" w:pos="9781"/>
        </w:tabs>
        <w:spacing w:after="0" w:line="240" w:lineRule="auto"/>
        <w:ind w:left="-709" w:right="-23" w:firstLine="0"/>
        <w:jc w:val="both"/>
        <w:rPr>
          <w:rFonts w:ascii="Tahoma" w:cs="Tahoma" w:eastAsia="Tahoma" w:hAnsi="Tahom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ind w:left="-709" w:right="-1039" w:firstLine="0"/>
        <w:jc w:val="both"/>
        <w:rPr>
          <w:rFonts w:ascii="Tahoma" w:cs="Tahoma" w:eastAsia="Tahoma" w:hAnsi="Tahoma"/>
          <w:sz w:val="18"/>
          <w:szCs w:val="18"/>
        </w:rPr>
      </w:pPr>
      <w:r w:rsidDel="00000000" w:rsidR="00000000" w:rsidRPr="00000000">
        <w:rPr>
          <w:rFonts w:ascii="Tahoma" w:cs="Tahoma" w:eastAsia="Tahoma" w:hAnsi="Tahoma"/>
          <w:color w:val="003399"/>
          <w:sz w:val="18"/>
          <w:szCs w:val="18"/>
          <w:rtl w:val="0"/>
        </w:rPr>
        <w:t xml:space="preserve">#eu4business, #StandForUkraine, #gizSME</w:t>
      </w:r>
      <w:r w:rsidDel="00000000" w:rsidR="00000000" w:rsidRPr="00000000">
        <w:rPr>
          <w:rtl w:val="0"/>
        </w:rPr>
      </w:r>
    </w:p>
    <w:sectPr>
      <w:headerReference r:id="rId12" w:type="default"/>
      <w:footerReference r:id="rId13" w:type="default"/>
      <w:pgSz w:h="16838" w:w="11906" w:orient="portrait"/>
      <w:pgMar w:bottom="284" w:top="3119" w:left="1440" w:right="566" w:header="708" w:footer="27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ahoma">
    <w:embedRegular w:fontKey="{00000000-0000-0000-0000-000000000000}" r:id="rId1" w:subsetted="0"/>
    <w:embedBold w:fontKey="{00000000-0000-0000-0000-000000000000}" r:id="rId2" w:subsetted="0"/>
  </w:font>
  <w:font w:name="Helvetica Neue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  <w:tab w:val="right" w:leader="none" w:pos="8505"/>
      </w:tabs>
      <w:spacing w:after="0" w:before="0" w:line="240" w:lineRule="auto"/>
      <w:ind w:left="0" w:right="119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a6a6a6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a6a6a6"/>
        <w:sz w:val="18"/>
        <w:szCs w:val="18"/>
        <w:u w:val="none"/>
        <w:shd w:fill="auto" w:val="clear"/>
        <w:vertAlign w:val="baseline"/>
        <w:rtl w:val="0"/>
      </w:rPr>
      <w:t xml:space="preserve">Сторінка </w:t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a6a6a6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a6a6a6"/>
        <w:sz w:val="18"/>
        <w:szCs w:val="18"/>
        <w:u w:val="none"/>
        <w:shd w:fill="auto" w:val="clear"/>
        <w:vertAlign w:val="baseline"/>
        <w:rtl w:val="0"/>
      </w:rPr>
      <w:t xml:space="preserve"> з </w:t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a6a6a6"/>
        <w:sz w:val="18"/>
        <w:szCs w:val="18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3">
    <w:pPr>
      <w:tabs>
        <w:tab w:val="center" w:leader="none" w:pos="4677"/>
        <w:tab w:val="right" w:leader="none" w:pos="9355"/>
      </w:tabs>
      <w:spacing w:after="0" w:line="240" w:lineRule="auto"/>
      <w:rPr/>
    </w:pP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438150</wp:posOffset>
          </wp:positionH>
          <wp:positionV relativeFrom="page">
            <wp:posOffset>178008</wp:posOffset>
          </wp:positionV>
          <wp:extent cx="5957888" cy="680635"/>
          <wp:effectExtent b="0" l="0" r="0" t="0"/>
          <wp:wrapNone/>
          <wp:docPr id="38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57888" cy="68063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5362575</wp:posOffset>
          </wp:positionH>
          <wp:positionV relativeFrom="paragraph">
            <wp:posOffset>-223945</wp:posOffset>
          </wp:positionV>
          <wp:extent cx="585678" cy="585678"/>
          <wp:effectExtent b="0" l="0" r="0" t="0"/>
          <wp:wrapSquare wrapText="bothSides" distB="114300" distT="114300" distL="114300" distR="114300"/>
          <wp:docPr id="3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85678" cy="58567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after="0" w:line="240" w:lineRule="auto"/>
      <w:ind w:left="119"/>
    </w:pPr>
    <w:rPr>
      <w:rFonts w:ascii="Helvetica Neue" w:cs="Helvetica Neue" w:eastAsia="Helvetica Neue" w:hAnsi="Helvetica Neue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after="0" w:line="240" w:lineRule="auto"/>
      <w:ind w:left="119"/>
    </w:pPr>
    <w:rPr>
      <w:rFonts w:ascii="Helvetica Neue" w:cs="Helvetica Neue" w:eastAsia="Helvetica Neue" w:hAnsi="Helvetica Neue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after="0" w:line="240" w:lineRule="auto"/>
      <w:ind w:left="119"/>
    </w:pPr>
    <w:rPr>
      <w:rFonts w:ascii="Helvetica Neue" w:cs="Helvetica Neue" w:eastAsia="Helvetica Neue" w:hAnsi="Helvetica Neue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after="0" w:line="240" w:lineRule="auto"/>
      <w:ind w:left="119"/>
    </w:pPr>
    <w:rPr>
      <w:rFonts w:ascii="Helvetica Neue" w:cs="Helvetica Neue" w:eastAsia="Helvetica Neue" w:hAnsi="Helvetica Neue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link w:val="Heading1Char"/>
    <w:uiPriority w:val="1"/>
    <w:qFormat w:val="1"/>
    <w:rsid w:val="00236808"/>
    <w:pPr>
      <w:widowControl w:val="0"/>
      <w:autoSpaceDE w:val="0"/>
      <w:autoSpaceDN w:val="0"/>
      <w:spacing w:after="0" w:line="240" w:lineRule="auto"/>
      <w:ind w:left="119"/>
      <w:outlineLvl w:val="0"/>
    </w:pPr>
    <w:rPr>
      <w:rFonts w:ascii="Microsoft Sans Serif" w:cs="Microsoft Sans Serif" w:eastAsia="Microsoft Sans Serif" w:hAnsi="Microsoft Sans Serif"/>
      <w:sz w:val="24"/>
      <w:szCs w:val="2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236808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36808"/>
  </w:style>
  <w:style w:type="paragraph" w:styleId="Footer">
    <w:name w:val="footer"/>
    <w:basedOn w:val="Normal"/>
    <w:link w:val="FooterChar"/>
    <w:uiPriority w:val="99"/>
    <w:unhideWhenUsed w:val="1"/>
    <w:rsid w:val="00236808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36808"/>
  </w:style>
  <w:style w:type="character" w:styleId="Heading1Char" w:customStyle="1">
    <w:name w:val="Heading 1 Char"/>
    <w:basedOn w:val="DefaultParagraphFont"/>
    <w:link w:val="Heading1"/>
    <w:uiPriority w:val="1"/>
    <w:rsid w:val="00236808"/>
    <w:rPr>
      <w:rFonts w:ascii="Microsoft Sans Serif" w:cs="Microsoft Sans Serif" w:eastAsia="Microsoft Sans Serif" w:hAnsi="Microsoft Sans Serif"/>
      <w:sz w:val="24"/>
      <w:szCs w:val="24"/>
    </w:rPr>
  </w:style>
  <w:style w:type="paragraph" w:styleId="BodyText">
    <w:name w:val="Body Text"/>
    <w:basedOn w:val="Normal"/>
    <w:link w:val="BodyTextChar"/>
    <w:uiPriority w:val="1"/>
    <w:qFormat w:val="1"/>
    <w:rsid w:val="00236808"/>
    <w:pPr>
      <w:widowControl w:val="0"/>
      <w:autoSpaceDE w:val="0"/>
      <w:autoSpaceDN w:val="0"/>
      <w:spacing w:after="0" w:line="240" w:lineRule="auto"/>
    </w:pPr>
    <w:rPr>
      <w:rFonts w:ascii="Cambria" w:cs="Cambria" w:eastAsia="Cambria" w:hAnsi="Cambria"/>
      <w:b w:val="1"/>
      <w:bCs w:val="1"/>
      <w:sz w:val="20"/>
      <w:szCs w:val="20"/>
    </w:rPr>
  </w:style>
  <w:style w:type="character" w:styleId="BodyTextChar" w:customStyle="1">
    <w:name w:val="Body Text Char"/>
    <w:basedOn w:val="DefaultParagraphFont"/>
    <w:link w:val="BodyText"/>
    <w:uiPriority w:val="1"/>
    <w:rsid w:val="00236808"/>
    <w:rPr>
      <w:rFonts w:ascii="Cambria" w:cs="Cambria" w:eastAsia="Cambria" w:hAnsi="Cambria"/>
      <w:b w:val="1"/>
      <w:bCs w:val="1"/>
      <w:sz w:val="20"/>
      <w:szCs w:val="20"/>
    </w:rPr>
  </w:style>
  <w:style w:type="paragraph" w:styleId="ListParagraph">
    <w:name w:val="List Paragraph"/>
    <w:basedOn w:val="Normal"/>
    <w:uiPriority w:val="1"/>
    <w:qFormat w:val="1"/>
    <w:rsid w:val="00236808"/>
    <w:pPr>
      <w:widowControl w:val="0"/>
      <w:autoSpaceDE w:val="0"/>
      <w:autoSpaceDN w:val="0"/>
      <w:spacing w:after="0" w:before="86" w:line="240" w:lineRule="auto"/>
      <w:ind w:left="285" w:hanging="167"/>
    </w:pPr>
    <w:rPr>
      <w:rFonts w:ascii="Cambria" w:cs="Cambria" w:eastAsia="Cambria" w:hAnsi="Cambria"/>
    </w:rPr>
  </w:style>
  <w:style w:type="table" w:styleId="TableGrid">
    <w:name w:val="Table Grid"/>
    <w:basedOn w:val="TableNormal"/>
    <w:uiPriority w:val="39"/>
    <w:rsid w:val="00236808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3C1A8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3C1A86"/>
    <w:rPr>
      <w:rFonts w:ascii="Segoe UI" w:cs="Segoe UI" w:hAnsi="Segoe UI"/>
      <w:sz w:val="18"/>
      <w:szCs w:val="18"/>
    </w:rPr>
  </w:style>
  <w:style w:type="character" w:styleId="Hyperlink">
    <w:name w:val="Hyperlink"/>
    <w:basedOn w:val="DefaultParagraphFont"/>
    <w:uiPriority w:val="99"/>
    <w:unhideWhenUsed w:val="1"/>
    <w:rsid w:val="00C70C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603567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170.0" w:type="dxa"/>
        <w:left w:w="108.0" w:type="dxa"/>
        <w:bottom w:w="85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170.0" w:type="dxa"/>
        <w:left w:w="108.0" w:type="dxa"/>
        <w:bottom w:w="85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170.0" w:type="dxa"/>
        <w:left w:w="108.0" w:type="dxa"/>
        <w:bottom w:w="85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170.0" w:type="dxa"/>
        <w:left w:w="108.0" w:type="dxa"/>
        <w:bottom w:w="85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www.eu4business.org.ua" TargetMode="External"/><Relationship Id="rId10" Type="http://schemas.openxmlformats.org/officeDocument/2006/relationships/hyperlink" Target="https://www.facebook.com/gizukraine" TargetMode="External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facebook.com/eu4business.sme.ukraine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HelveticaNeue-regular.ttf"/><Relationship Id="rId4" Type="http://schemas.openxmlformats.org/officeDocument/2006/relationships/font" Target="fonts/HelveticaNeue-bold.ttf"/><Relationship Id="rId5" Type="http://schemas.openxmlformats.org/officeDocument/2006/relationships/font" Target="fonts/HelveticaNeue-italic.ttf"/><Relationship Id="rId6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YNlod9/hotulpSwoK9CbQpbQWA==">CgMxLjAyCGguZ2pkZ3hzMg5oLno3OGc1cGM5Y2NlNTgAciExYWZxNWViUjBuYnlvN2dRcHNrT25aR21IS1R3WTRybnE=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2021-11-26T16:01:00Z</dcterms:created>
  <dc:creator>Anastasiia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0x010100563AFDCD22A33B4CBF8EE9D856E9A367</vt:lpwstr>
  </property>
</Properties>
</file>