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3E" w:rsidRPr="00EE5F44" w:rsidRDefault="00F4433E" w:rsidP="00F4433E">
      <w:pPr>
        <w:bidi/>
        <w:spacing w:before="120" w:after="120" w:line="240" w:lineRule="atLeast"/>
        <w:ind w:left="99"/>
        <w:jc w:val="center"/>
        <w:rPr>
          <w:rFonts w:ascii="Times New Roman" w:hAnsi="Times New Roman"/>
          <w:b/>
          <w:bCs/>
          <w:sz w:val="28"/>
          <w:szCs w:val="28"/>
        </w:rPr>
      </w:pPr>
      <w:proofErr w:type="spellStart"/>
      <w:r w:rsidRPr="00EE5F44">
        <w:rPr>
          <w:rFonts w:ascii="Times New Roman" w:hAnsi="Times New Roman"/>
          <w:b/>
          <w:bCs/>
          <w:sz w:val="28"/>
          <w:szCs w:val="28"/>
        </w:rPr>
        <w:t>Пам</w:t>
      </w:r>
      <w:proofErr w:type="spellEnd"/>
      <w:r w:rsidRPr="00EE5F44">
        <w:rPr>
          <w:rFonts w:ascii="Times New Roman" w:hAnsi="Times New Roman"/>
          <w:b/>
          <w:bCs/>
          <w:sz w:val="28"/>
          <w:szCs w:val="28"/>
          <w:lang w:val="ru-RU"/>
        </w:rPr>
        <w:t>`</w:t>
      </w:r>
      <w:r w:rsidRPr="00EE5F44">
        <w:rPr>
          <w:rFonts w:ascii="Times New Roman" w:hAnsi="Times New Roman"/>
          <w:b/>
          <w:bCs/>
          <w:sz w:val="28"/>
          <w:szCs w:val="28"/>
        </w:rPr>
        <w:t>ятка ветерана</w:t>
      </w:r>
    </w:p>
    <w:p w:rsidR="00F4433E" w:rsidRPr="00EE5F44" w:rsidRDefault="00F4433E" w:rsidP="00F4433E">
      <w:pPr>
        <w:spacing w:before="120" w:after="120" w:line="240" w:lineRule="atLeast"/>
        <w:ind w:left="99"/>
        <w:jc w:val="center"/>
        <w:rPr>
          <w:rFonts w:ascii="Times New Roman" w:hAnsi="Times New Roman"/>
          <w:b/>
          <w:sz w:val="28"/>
          <w:szCs w:val="28"/>
        </w:rPr>
      </w:pPr>
      <w:r w:rsidRPr="00EE5F44">
        <w:rPr>
          <w:rFonts w:ascii="Times New Roman" w:hAnsi="Times New Roman"/>
          <w:b/>
          <w:sz w:val="28"/>
          <w:szCs w:val="28"/>
        </w:rPr>
        <w:t>Умови реєстрації осіб, які шукають роботу</w:t>
      </w:r>
    </w:p>
    <w:p w:rsidR="00F4433E" w:rsidRPr="00EE5F44" w:rsidRDefault="00F4433E" w:rsidP="00F4433E">
      <w:pPr>
        <w:pStyle w:val="a3"/>
        <w:spacing w:after="120" w:line="240" w:lineRule="atLeast"/>
        <w:ind w:left="99" w:firstLine="284"/>
        <w:jc w:val="both"/>
        <w:rPr>
          <w:rFonts w:ascii="Times New Roman" w:hAnsi="Times New Roman"/>
          <w:sz w:val="28"/>
          <w:szCs w:val="28"/>
        </w:rPr>
      </w:pPr>
      <w:r w:rsidRPr="00EE5F44">
        <w:rPr>
          <w:rFonts w:ascii="Times New Roman" w:hAnsi="Times New Roman"/>
          <w:bCs/>
          <w:sz w:val="28"/>
          <w:szCs w:val="28"/>
        </w:rPr>
        <w:t xml:space="preserve">Умови реєстрації безробітних, які шукають роботу, визначені </w:t>
      </w:r>
      <w:r w:rsidRPr="00EE5F44">
        <w:rPr>
          <w:rFonts w:ascii="Times New Roman" w:hAnsi="Times New Roman"/>
          <w:b/>
          <w:bCs/>
          <w:sz w:val="28"/>
          <w:szCs w:val="28"/>
        </w:rPr>
        <w:t>Порядком ре</w:t>
      </w:r>
      <w:r w:rsidRPr="00EE5F44">
        <w:rPr>
          <w:rFonts w:ascii="Times New Roman" w:hAnsi="Times New Roman"/>
          <w:b/>
          <w:sz w:val="28"/>
          <w:szCs w:val="28"/>
        </w:rPr>
        <w:t xml:space="preserve">єстрації, перереєстрації зареєстрованих безробітних та ведення обліку осіб, які шукають роботу затвердженого постановою Кабінету </w:t>
      </w:r>
      <w:proofErr w:type="spellStart"/>
      <w:r w:rsidRPr="00EE5F44">
        <w:rPr>
          <w:rFonts w:ascii="Times New Roman" w:hAnsi="Times New Roman"/>
          <w:b/>
          <w:sz w:val="28"/>
          <w:szCs w:val="28"/>
        </w:rPr>
        <w:t>Міністрі</w:t>
      </w:r>
      <w:proofErr w:type="spellEnd"/>
      <w:r w:rsidRPr="00EE5F44">
        <w:rPr>
          <w:rFonts w:ascii="Times New Roman" w:hAnsi="Times New Roman"/>
          <w:b/>
          <w:sz w:val="28"/>
          <w:szCs w:val="28"/>
        </w:rPr>
        <w:t xml:space="preserve"> України від 30.03.2023 №446</w:t>
      </w:r>
      <w:r w:rsidRPr="00EE5F44">
        <w:rPr>
          <w:rFonts w:ascii="Times New Roman" w:hAnsi="Times New Roman"/>
          <w:sz w:val="28"/>
          <w:szCs w:val="28"/>
        </w:rPr>
        <w:t xml:space="preserve"> (далі - Порядок).</w:t>
      </w:r>
    </w:p>
    <w:p w:rsidR="00F4433E" w:rsidRPr="00EE5F44" w:rsidRDefault="00F4433E" w:rsidP="00F4433E">
      <w:pPr>
        <w:shd w:val="clear" w:color="auto" w:fill="FFFFFF"/>
        <w:tabs>
          <w:tab w:val="num" w:pos="317"/>
        </w:tabs>
        <w:spacing w:before="120" w:after="120" w:line="240" w:lineRule="atLeast"/>
        <w:ind w:left="99"/>
        <w:jc w:val="both"/>
        <w:rPr>
          <w:rFonts w:ascii="Times New Roman" w:hAnsi="Times New Roman"/>
          <w:sz w:val="28"/>
          <w:szCs w:val="28"/>
        </w:rPr>
      </w:pPr>
    </w:p>
    <w:p w:rsidR="00F4433E" w:rsidRPr="00EE5F44" w:rsidRDefault="00F4433E" w:rsidP="00F4433E">
      <w:pPr>
        <w:spacing w:before="120" w:after="120" w:line="240" w:lineRule="atLeast"/>
        <w:ind w:left="99"/>
        <w:jc w:val="center"/>
        <w:rPr>
          <w:rFonts w:ascii="Times New Roman" w:hAnsi="Times New Roman"/>
          <w:b/>
          <w:sz w:val="28"/>
          <w:szCs w:val="28"/>
        </w:rPr>
      </w:pPr>
      <w:r w:rsidRPr="00EE5F44">
        <w:rPr>
          <w:rFonts w:ascii="Times New Roman" w:hAnsi="Times New Roman"/>
          <w:b/>
          <w:sz w:val="28"/>
          <w:szCs w:val="28"/>
        </w:rPr>
        <w:t xml:space="preserve">При особистому зверненні до центру зайнятості </w:t>
      </w:r>
      <w:r w:rsidRPr="00EE5F44">
        <w:rPr>
          <w:rFonts w:ascii="Times New Roman" w:hAnsi="Times New Roman"/>
          <w:sz w:val="28"/>
          <w:szCs w:val="28"/>
        </w:rPr>
        <w:t xml:space="preserve"> </w:t>
      </w:r>
      <w:r w:rsidRPr="00EE5F44">
        <w:rPr>
          <w:rFonts w:ascii="Times New Roman" w:hAnsi="Times New Roman"/>
          <w:b/>
          <w:sz w:val="28"/>
          <w:szCs w:val="28"/>
        </w:rPr>
        <w:t xml:space="preserve"> особа</w:t>
      </w:r>
      <w:r w:rsidRPr="00EE5F44">
        <w:rPr>
          <w:rFonts w:ascii="Times New Roman" w:hAnsi="Times New Roman"/>
          <w:sz w:val="28"/>
          <w:szCs w:val="28"/>
        </w:rPr>
        <w:t xml:space="preserve">, </w:t>
      </w:r>
      <w:r w:rsidRPr="00EE5F44">
        <w:rPr>
          <w:rFonts w:ascii="Times New Roman" w:hAnsi="Times New Roman"/>
          <w:b/>
          <w:sz w:val="28"/>
          <w:szCs w:val="28"/>
        </w:rPr>
        <w:t>яка шукає роботу, пред’являє  такі документи:</w:t>
      </w:r>
    </w:p>
    <w:p w:rsidR="00F4433E" w:rsidRPr="00EE5F44" w:rsidRDefault="00F4433E" w:rsidP="00F4433E">
      <w:pPr>
        <w:shd w:val="clear" w:color="auto" w:fill="FFFFFF"/>
        <w:tabs>
          <w:tab w:val="left" w:pos="142"/>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r>
      <w:r w:rsidRPr="00EE5F44">
        <w:rPr>
          <w:rFonts w:ascii="Times New Roman" w:hAnsi="Times New Roman"/>
          <w:sz w:val="28"/>
          <w:szCs w:val="28"/>
        </w:rPr>
        <w:tab/>
        <w:t xml:space="preserve">паспорт громадянина України або інший документ, що посвідчує особу та підтверджує громадянство України, або </w:t>
      </w:r>
      <w:proofErr w:type="spellStart"/>
      <w:r w:rsidRPr="00EE5F44">
        <w:rPr>
          <w:rFonts w:ascii="Times New Roman" w:hAnsi="Times New Roman"/>
          <w:sz w:val="28"/>
          <w:szCs w:val="28"/>
        </w:rPr>
        <w:t>єДокумент</w:t>
      </w:r>
      <w:proofErr w:type="spellEnd"/>
      <w:r w:rsidRPr="00EE5F44">
        <w:rPr>
          <w:rFonts w:ascii="Times New Roman" w:hAnsi="Times New Roman"/>
          <w:sz w:val="28"/>
          <w:szCs w:val="28"/>
        </w:rPr>
        <w:t xml:space="preserve"> (на період воєнного стану);</w:t>
      </w:r>
    </w:p>
    <w:p w:rsidR="00F4433E" w:rsidRPr="00EE5F44" w:rsidRDefault="00F4433E" w:rsidP="00F4433E">
      <w:pPr>
        <w:shd w:val="clear" w:color="auto" w:fill="FFFFFF"/>
        <w:tabs>
          <w:tab w:val="left" w:pos="142"/>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r>
      <w:r w:rsidRPr="00EE5F44">
        <w:rPr>
          <w:rFonts w:ascii="Times New Roman" w:hAnsi="Times New Roman"/>
          <w:sz w:val="28"/>
          <w:szCs w:val="28"/>
        </w:rPr>
        <w:tab/>
        <w:t>документ,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або електронне відображення інформації про реєстраційний номер облікової картки платника податків, у тому числі у формі електронного відображення інформації, що міститься в документах, оформлених із застосуванням засобів Єдиного державного демографічного реєстру, — надається у разі відсутності в паспорті громадянина України інформації про реєстраційний номер облікової картки платника податків;</w:t>
      </w:r>
    </w:p>
    <w:p w:rsidR="00F4433E" w:rsidRPr="00EE5F44" w:rsidRDefault="00F4433E" w:rsidP="00F4433E">
      <w:pPr>
        <w:shd w:val="clear" w:color="auto" w:fill="FFFFFF"/>
        <w:tabs>
          <w:tab w:val="left" w:pos="142"/>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t xml:space="preserve">трудову книжку (за наявності) або цивільно-правовий договір, або відомості про трудову діяльність з реєстру застрахованих осіб Держаного реєстру загальнообов’язкового державного соціального страхування, або документ, що підтверджує припинення останнього виду зайнятості; </w:t>
      </w:r>
    </w:p>
    <w:p w:rsidR="00F4433E" w:rsidRPr="00EE5F44" w:rsidRDefault="00F4433E" w:rsidP="00F4433E">
      <w:pPr>
        <w:shd w:val="clear" w:color="auto" w:fill="FFFFFF"/>
        <w:tabs>
          <w:tab w:val="left" w:pos="142"/>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r>
      <w:r w:rsidRPr="00EE5F44">
        <w:rPr>
          <w:rFonts w:ascii="Times New Roman" w:hAnsi="Times New Roman"/>
          <w:sz w:val="28"/>
          <w:szCs w:val="28"/>
        </w:rPr>
        <w:tab/>
        <w:t xml:space="preserve">документ про освіту або його дублікат (за наявності), або </w:t>
      </w:r>
      <w:proofErr w:type="spellStart"/>
      <w:r w:rsidRPr="00EE5F44">
        <w:rPr>
          <w:rFonts w:ascii="Times New Roman" w:hAnsi="Times New Roman"/>
          <w:sz w:val="28"/>
          <w:szCs w:val="28"/>
        </w:rPr>
        <w:t>єДокумент</w:t>
      </w:r>
      <w:proofErr w:type="spellEnd"/>
      <w:r w:rsidRPr="00EE5F44">
        <w:rPr>
          <w:rFonts w:ascii="Times New Roman" w:hAnsi="Times New Roman"/>
          <w:sz w:val="28"/>
          <w:szCs w:val="28"/>
        </w:rPr>
        <w:t xml:space="preserve"> про освіту;</w:t>
      </w:r>
    </w:p>
    <w:p w:rsidR="00F4433E" w:rsidRPr="00EE5F44" w:rsidRDefault="00F4433E" w:rsidP="00F4433E">
      <w:pPr>
        <w:shd w:val="clear" w:color="auto" w:fill="FFFFFF"/>
        <w:tabs>
          <w:tab w:val="left" w:pos="284"/>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r>
      <w:r w:rsidRPr="00EE5F44">
        <w:rPr>
          <w:rFonts w:ascii="Times New Roman" w:hAnsi="Times New Roman"/>
          <w:sz w:val="28"/>
          <w:szCs w:val="28"/>
        </w:rPr>
        <w:tab/>
        <w:t xml:space="preserve">під час дії воєнного стану та проведення мобілізації - військово-обліковий документ (військовий квиток, тимчасове посвідчення військовозобов’язаного,  посвідчення про приписку до призовної дільниці з відміткою про взяття на військовий облік у територіальному центрі комплектування та соціальної підтримки або з відміткою про виключення з військового обліку відповідно до ст.37 Закону України “Про військовий обов’язок і військову службу”); </w:t>
      </w:r>
    </w:p>
    <w:p w:rsidR="00F4433E" w:rsidRPr="00EE5F44" w:rsidRDefault="00F4433E" w:rsidP="00F4433E">
      <w:pPr>
        <w:shd w:val="clear" w:color="auto" w:fill="FFFFFF"/>
        <w:tabs>
          <w:tab w:val="left" w:pos="284"/>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r>
      <w:r w:rsidRPr="00EE5F44">
        <w:rPr>
          <w:rFonts w:ascii="Times New Roman" w:hAnsi="Times New Roman"/>
          <w:sz w:val="28"/>
          <w:szCs w:val="28"/>
        </w:rPr>
        <w:tab/>
        <w:t xml:space="preserve">іноземці та особи без громадянства, які постійно проживають в Україні, визнані в Ук4раїні біженцями або особами, які потребують додаткового захисту, яким надано в Україні притулок чи тимчасовий захист – посвідку на постійне місце проживання  або е-посвідку на постійне місце проживання, або посвідчення біженця або особи, яка потребує додаткового захисту або якій надано тимчасовий захист; </w:t>
      </w:r>
    </w:p>
    <w:p w:rsidR="00F4433E" w:rsidRPr="00EE5F44" w:rsidRDefault="00F4433E" w:rsidP="00F4433E">
      <w:pPr>
        <w:shd w:val="clear" w:color="auto" w:fill="FFFFFF"/>
        <w:tabs>
          <w:tab w:val="left" w:pos="284"/>
        </w:tabs>
        <w:autoSpaceDE w:val="0"/>
        <w:autoSpaceDN w:val="0"/>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r>
      <w:r w:rsidRPr="00EE5F44">
        <w:rPr>
          <w:rFonts w:ascii="Times New Roman" w:hAnsi="Times New Roman"/>
          <w:sz w:val="28"/>
          <w:szCs w:val="28"/>
        </w:rPr>
        <w:tab/>
        <w:t>інші документи згідно чинного законодавства (за потреби).</w:t>
      </w:r>
    </w:p>
    <w:p w:rsidR="00F4433E" w:rsidRPr="00EE5F44" w:rsidRDefault="00F4433E" w:rsidP="00F4433E">
      <w:pPr>
        <w:spacing w:before="120" w:after="120" w:line="240" w:lineRule="atLeast"/>
        <w:ind w:left="99"/>
        <w:jc w:val="both"/>
        <w:rPr>
          <w:rFonts w:ascii="Times New Roman" w:hAnsi="Times New Roman"/>
          <w:sz w:val="28"/>
          <w:szCs w:val="28"/>
        </w:rPr>
      </w:pPr>
      <w:r w:rsidRPr="00EE5F44">
        <w:rPr>
          <w:rFonts w:ascii="Times New Roman" w:hAnsi="Times New Roman"/>
          <w:b/>
          <w:sz w:val="28"/>
          <w:szCs w:val="28"/>
        </w:rPr>
        <w:t>Статус зареєстрованого безробітного можуть набути особи, які зазначені у частині першій статті 43 Закону України «Про зайнятість населення»,</w:t>
      </w:r>
      <w:r w:rsidRPr="00EE5F44">
        <w:rPr>
          <w:rFonts w:ascii="Times New Roman" w:hAnsi="Times New Roman"/>
          <w:sz w:val="28"/>
          <w:szCs w:val="28"/>
        </w:rPr>
        <w:t xml:space="preserve"> у </w:t>
      </w:r>
      <w:r w:rsidRPr="00EE5F44">
        <w:rPr>
          <w:rFonts w:ascii="Times New Roman" w:hAnsi="Times New Roman"/>
          <w:sz w:val="28"/>
          <w:szCs w:val="28"/>
        </w:rPr>
        <w:lastRenderedPageBreak/>
        <w:t>день подання ними особистої заяви про надання (поновлення) статусу зареєстрованого безробітного до будь-якого обраного ними центру зайнятості незалежно від наявності або відсутності у таких осіб задекларованого/ зареєстрованого місця проживання.</w:t>
      </w:r>
    </w:p>
    <w:p w:rsidR="00F4433E" w:rsidRPr="00EE5F44" w:rsidRDefault="00F4433E" w:rsidP="00F4433E">
      <w:pPr>
        <w:spacing w:before="120" w:after="120" w:line="240" w:lineRule="atLeast"/>
        <w:ind w:left="99" w:firstLine="284"/>
        <w:jc w:val="both"/>
        <w:rPr>
          <w:rFonts w:ascii="Times New Roman" w:hAnsi="Times New Roman"/>
          <w:sz w:val="28"/>
          <w:szCs w:val="28"/>
        </w:rPr>
      </w:pPr>
      <w:r w:rsidRPr="00EE5F44">
        <w:rPr>
          <w:rFonts w:ascii="Times New Roman" w:hAnsi="Times New Roman"/>
          <w:b/>
          <w:sz w:val="28"/>
          <w:szCs w:val="28"/>
        </w:rPr>
        <w:t>Заява про надання (поновлення) статусу</w:t>
      </w:r>
      <w:r w:rsidRPr="00EE5F44">
        <w:rPr>
          <w:rFonts w:ascii="Times New Roman" w:hAnsi="Times New Roman"/>
          <w:sz w:val="28"/>
          <w:szCs w:val="28"/>
        </w:rPr>
        <w:t xml:space="preserve"> зареєстрованого безробітного подається до обраного центру зайнятості </w:t>
      </w:r>
      <w:r w:rsidRPr="00EE5F44">
        <w:rPr>
          <w:rFonts w:ascii="Times New Roman" w:hAnsi="Times New Roman"/>
          <w:b/>
          <w:sz w:val="28"/>
          <w:szCs w:val="28"/>
        </w:rPr>
        <w:t>особисто особою,</w:t>
      </w:r>
      <w:r w:rsidRPr="00EE5F44">
        <w:rPr>
          <w:rFonts w:ascii="Times New Roman" w:hAnsi="Times New Roman"/>
          <w:sz w:val="28"/>
          <w:szCs w:val="28"/>
        </w:rPr>
        <w:t xml:space="preserve"> яка шукає роботу, під час безпосереднього відвідування або в електронній формі засобами Єдиного державного </w:t>
      </w:r>
      <w:proofErr w:type="spellStart"/>
      <w:r w:rsidRPr="00EE5F44">
        <w:rPr>
          <w:rFonts w:ascii="Times New Roman" w:hAnsi="Times New Roman"/>
          <w:sz w:val="28"/>
          <w:szCs w:val="28"/>
        </w:rPr>
        <w:t>вебпорталу</w:t>
      </w:r>
      <w:proofErr w:type="spellEnd"/>
      <w:r w:rsidRPr="00EE5F44">
        <w:rPr>
          <w:rFonts w:ascii="Times New Roman" w:hAnsi="Times New Roman"/>
          <w:sz w:val="28"/>
          <w:szCs w:val="28"/>
        </w:rPr>
        <w:t xml:space="preserve"> електронних послуг (далі — Портал Дія), засобами мобільного додатка Порталу Дія, а у разі технічної можливості в електронній формі — засобами офіційного веб-сайту Державного центру зайнятості або за допомогою технічних засобів електронних комунікацій з використанням електронного підпису, що базується на кваліфікованому сертифікаті.</w:t>
      </w:r>
    </w:p>
    <w:p w:rsidR="00F4433E" w:rsidRPr="00EE5F44" w:rsidRDefault="00F4433E" w:rsidP="00F4433E">
      <w:pPr>
        <w:spacing w:before="120" w:after="120" w:line="240" w:lineRule="atLeast"/>
        <w:ind w:left="99"/>
        <w:jc w:val="both"/>
        <w:rPr>
          <w:rFonts w:ascii="Times New Roman" w:hAnsi="Times New Roman"/>
          <w:sz w:val="28"/>
          <w:szCs w:val="28"/>
        </w:rPr>
      </w:pPr>
    </w:p>
    <w:p w:rsidR="00F4433E" w:rsidRPr="00EE5F44" w:rsidRDefault="00F4433E" w:rsidP="00F4433E">
      <w:pPr>
        <w:tabs>
          <w:tab w:val="left" w:pos="142"/>
        </w:tabs>
        <w:spacing w:before="120" w:after="120" w:line="240" w:lineRule="atLeast"/>
        <w:ind w:left="99" w:firstLine="284"/>
        <w:jc w:val="both"/>
        <w:rPr>
          <w:rFonts w:ascii="Times New Roman" w:hAnsi="Times New Roman"/>
          <w:bCs/>
          <w:sz w:val="28"/>
          <w:szCs w:val="28"/>
          <w:u w:val="single"/>
          <w:lang w:val="ru-RU"/>
        </w:rPr>
      </w:pPr>
      <w:r w:rsidRPr="00EE5F44">
        <w:rPr>
          <w:rFonts w:ascii="Times New Roman" w:hAnsi="Times New Roman"/>
          <w:b/>
          <w:sz w:val="28"/>
          <w:szCs w:val="28"/>
        </w:rPr>
        <w:t xml:space="preserve">Заяву про надання (поновлення) статусу зареєстрованого безробітного </w:t>
      </w:r>
      <w:r w:rsidRPr="00EE5F44">
        <w:rPr>
          <w:rFonts w:ascii="Times New Roman" w:hAnsi="Times New Roman"/>
          <w:sz w:val="28"/>
          <w:szCs w:val="28"/>
          <w:u w:val="single"/>
        </w:rPr>
        <w:t xml:space="preserve">в </w:t>
      </w:r>
      <w:r w:rsidRPr="00EE5F44">
        <w:rPr>
          <w:rFonts w:ascii="Times New Roman" w:hAnsi="Times New Roman"/>
          <w:b/>
          <w:sz w:val="28"/>
          <w:szCs w:val="28"/>
          <w:u w:val="single"/>
        </w:rPr>
        <w:t>електро</w:t>
      </w:r>
      <w:r w:rsidRPr="00EE5F44">
        <w:rPr>
          <w:rFonts w:ascii="Times New Roman" w:hAnsi="Times New Roman"/>
          <w:b/>
          <w:bCs/>
          <w:sz w:val="28"/>
          <w:szCs w:val="28"/>
          <w:u w:val="single"/>
        </w:rPr>
        <w:t>нній формі</w:t>
      </w:r>
      <w:r w:rsidRPr="00EE5F44">
        <w:rPr>
          <w:rFonts w:ascii="Times New Roman" w:hAnsi="Times New Roman"/>
          <w:bCs/>
          <w:sz w:val="28"/>
          <w:szCs w:val="28"/>
        </w:rPr>
        <w:t xml:space="preserve"> </w:t>
      </w:r>
      <w:r w:rsidRPr="00EE5F44">
        <w:rPr>
          <w:rFonts w:ascii="Times New Roman" w:hAnsi="Times New Roman"/>
          <w:b/>
          <w:bCs/>
          <w:sz w:val="28"/>
          <w:szCs w:val="28"/>
        </w:rPr>
        <w:t xml:space="preserve">за допомогою засобів Єдиного державного </w:t>
      </w:r>
      <w:proofErr w:type="spellStart"/>
      <w:r w:rsidRPr="00EE5F44">
        <w:rPr>
          <w:rFonts w:ascii="Times New Roman" w:hAnsi="Times New Roman"/>
          <w:b/>
          <w:bCs/>
          <w:sz w:val="28"/>
          <w:szCs w:val="28"/>
        </w:rPr>
        <w:t>вебпорталу</w:t>
      </w:r>
      <w:proofErr w:type="spellEnd"/>
      <w:r w:rsidRPr="00EE5F44">
        <w:rPr>
          <w:rFonts w:ascii="Times New Roman" w:hAnsi="Times New Roman"/>
          <w:b/>
          <w:bCs/>
          <w:sz w:val="28"/>
          <w:szCs w:val="28"/>
        </w:rPr>
        <w:t xml:space="preserve"> електронних послуг (далі –</w:t>
      </w:r>
      <w:r w:rsidRPr="00EE5F44">
        <w:rPr>
          <w:rFonts w:ascii="Times New Roman" w:hAnsi="Times New Roman"/>
          <w:bCs/>
          <w:sz w:val="28"/>
          <w:szCs w:val="28"/>
        </w:rPr>
        <w:t xml:space="preserve"> </w:t>
      </w:r>
      <w:r w:rsidRPr="00EE5F44">
        <w:rPr>
          <w:rFonts w:ascii="Times New Roman" w:hAnsi="Times New Roman"/>
          <w:b/>
          <w:bCs/>
          <w:sz w:val="28"/>
          <w:szCs w:val="28"/>
        </w:rPr>
        <w:t>Портал Дія</w:t>
      </w:r>
      <w:r w:rsidRPr="00EE5F44">
        <w:rPr>
          <w:rFonts w:ascii="Times New Roman" w:hAnsi="Times New Roman"/>
          <w:bCs/>
          <w:sz w:val="28"/>
          <w:szCs w:val="28"/>
        </w:rPr>
        <w:t>),</w:t>
      </w:r>
      <w:r w:rsidRPr="00EE5F44">
        <w:rPr>
          <w:rFonts w:ascii="Times New Roman" w:hAnsi="Times New Roman"/>
          <w:b/>
          <w:bCs/>
          <w:sz w:val="28"/>
          <w:szCs w:val="28"/>
        </w:rPr>
        <w:t xml:space="preserve">  у тому числі мобільного додатку Порталу Дія </w:t>
      </w:r>
      <w:r w:rsidRPr="00EE5F44">
        <w:rPr>
          <w:rFonts w:ascii="Times New Roman" w:hAnsi="Times New Roman"/>
          <w:b/>
          <w:sz w:val="28"/>
          <w:szCs w:val="28"/>
          <w:u w:val="single"/>
        </w:rPr>
        <w:t xml:space="preserve">може подати </w:t>
      </w:r>
      <w:r w:rsidRPr="00EE5F44">
        <w:rPr>
          <w:rFonts w:ascii="Times New Roman" w:hAnsi="Times New Roman"/>
          <w:b/>
          <w:bCs/>
          <w:sz w:val="28"/>
          <w:szCs w:val="28"/>
          <w:u w:val="single"/>
        </w:rPr>
        <w:t>особа,</w:t>
      </w:r>
      <w:r w:rsidRPr="00EE5F44">
        <w:rPr>
          <w:rFonts w:ascii="Times New Roman" w:hAnsi="Times New Roman"/>
          <w:b/>
          <w:bCs/>
          <w:sz w:val="28"/>
          <w:szCs w:val="28"/>
          <w:u w:val="single"/>
          <w:lang w:val="ru-RU"/>
        </w:rPr>
        <w:t xml:space="preserve"> </w:t>
      </w:r>
      <w:r w:rsidRPr="00EE5F44">
        <w:rPr>
          <w:rFonts w:ascii="Times New Roman" w:hAnsi="Times New Roman"/>
          <w:b/>
          <w:bCs/>
          <w:sz w:val="28"/>
          <w:szCs w:val="28"/>
          <w:u w:val="single"/>
        </w:rPr>
        <w:t xml:space="preserve"> яка</w:t>
      </w:r>
      <w:r w:rsidRPr="00EE5F44">
        <w:rPr>
          <w:rFonts w:ascii="Times New Roman" w:hAnsi="Times New Roman"/>
          <w:b/>
          <w:bCs/>
          <w:sz w:val="28"/>
          <w:szCs w:val="28"/>
          <w:u w:val="single"/>
          <w:lang w:val="ru-RU"/>
        </w:rPr>
        <w:t>:</w:t>
      </w:r>
    </w:p>
    <w:p w:rsidR="00F4433E" w:rsidRPr="00EE5F44" w:rsidRDefault="00F4433E" w:rsidP="00F4433E">
      <w:pPr>
        <w:pStyle w:val="a3"/>
        <w:spacing w:after="120" w:line="240" w:lineRule="atLeast"/>
        <w:ind w:left="99" w:firstLine="0"/>
        <w:jc w:val="both"/>
        <w:rPr>
          <w:rFonts w:ascii="Times New Roman" w:hAnsi="Times New Roman"/>
          <w:sz w:val="28"/>
          <w:szCs w:val="28"/>
        </w:rPr>
      </w:pPr>
      <w:r w:rsidRPr="00EE5F44">
        <w:rPr>
          <w:rFonts w:ascii="Times New Roman" w:hAnsi="Times New Roman"/>
          <w:sz w:val="28"/>
          <w:szCs w:val="28"/>
        </w:rPr>
        <w:t xml:space="preserve">1) пройшла електронну ідентифікацію та автентифікацію, у тому числі з використанням інтегрованої системи електронної ідентифікації, електронних підпису та печатки, що базуються на кваліфікованому сертифікаті, а також інших засобів ідентифікації з середнім або високим </w:t>
      </w:r>
      <w:r w:rsidRPr="00EE5F44">
        <w:rPr>
          <w:rFonts w:ascii="Times New Roman" w:hAnsi="Times New Roman"/>
          <w:sz w:val="28"/>
          <w:szCs w:val="28"/>
          <w:lang w:val="ru-RU"/>
        </w:rPr>
        <w:t xml:space="preserve"> </w:t>
      </w:r>
      <w:r w:rsidRPr="00EE5F44">
        <w:rPr>
          <w:rFonts w:ascii="Times New Roman" w:hAnsi="Times New Roman"/>
          <w:sz w:val="28"/>
          <w:szCs w:val="28"/>
        </w:rPr>
        <w:t>рівнем довіри, які дають змогу однозначно встановлювати особу;</w:t>
      </w:r>
    </w:p>
    <w:p w:rsidR="00F4433E" w:rsidRPr="00EE5F44" w:rsidRDefault="00F4433E" w:rsidP="00F4433E">
      <w:pPr>
        <w:tabs>
          <w:tab w:val="left" w:pos="9764"/>
        </w:tabs>
        <w:spacing w:before="120" w:after="120" w:line="240" w:lineRule="atLeast"/>
        <w:ind w:left="99"/>
        <w:jc w:val="both"/>
        <w:rPr>
          <w:rFonts w:ascii="Times New Roman" w:hAnsi="Times New Roman"/>
          <w:sz w:val="28"/>
          <w:szCs w:val="28"/>
        </w:rPr>
      </w:pPr>
      <w:r w:rsidRPr="00EE5F44">
        <w:rPr>
          <w:rFonts w:ascii="Times New Roman" w:hAnsi="Times New Roman"/>
          <w:sz w:val="28"/>
          <w:szCs w:val="28"/>
        </w:rPr>
        <w:t>2) має паспорт громадянина України та/або паспорт громадянина України для виїзду за кордон, сформований засобами Єдиного державного демографічного реєстру,  та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або один з таких документів: посвідка на постійне проживання або е-посвідка на постійне проживання, або посвідчення біженця або особи, яка потребує додаткового захисту або якій надано тимчасовий захист;</w:t>
      </w:r>
    </w:p>
    <w:p w:rsidR="00F4433E" w:rsidRPr="00EE5F44" w:rsidRDefault="00F4433E" w:rsidP="00F4433E">
      <w:pPr>
        <w:spacing w:before="120" w:after="120" w:line="240" w:lineRule="atLeast"/>
        <w:ind w:left="99" w:right="180"/>
        <w:jc w:val="both"/>
        <w:rPr>
          <w:rFonts w:ascii="Times New Roman" w:hAnsi="Times New Roman"/>
          <w:sz w:val="28"/>
          <w:szCs w:val="28"/>
        </w:rPr>
      </w:pPr>
      <w:r w:rsidRPr="00EE5F44">
        <w:rPr>
          <w:rFonts w:ascii="Times New Roman" w:hAnsi="Times New Roman"/>
          <w:sz w:val="28"/>
          <w:szCs w:val="28"/>
        </w:rPr>
        <w:t>3) створила особистий електронний кабінет користувача на Порталі Дія або у разі технічної можливості — на офіційному веб-сайті Державного центру зайнятості.</w:t>
      </w:r>
    </w:p>
    <w:p w:rsidR="00F4433E" w:rsidRPr="00EE5F44" w:rsidRDefault="00F4433E" w:rsidP="00F4433E">
      <w:pPr>
        <w:pStyle w:val="a3"/>
        <w:spacing w:after="120" w:line="240" w:lineRule="atLeast"/>
        <w:ind w:left="99" w:right="165"/>
        <w:jc w:val="both"/>
        <w:rPr>
          <w:rFonts w:ascii="Times New Roman" w:hAnsi="Times New Roman"/>
          <w:b/>
          <w:sz w:val="28"/>
          <w:szCs w:val="28"/>
        </w:rPr>
      </w:pPr>
    </w:p>
    <w:p w:rsidR="00F4433E" w:rsidRPr="00EE5F44" w:rsidRDefault="00F4433E" w:rsidP="00F4433E">
      <w:pPr>
        <w:pStyle w:val="a3"/>
        <w:spacing w:after="120" w:line="240" w:lineRule="atLeast"/>
        <w:ind w:left="99" w:right="181" w:firstLine="426"/>
        <w:jc w:val="both"/>
        <w:rPr>
          <w:rFonts w:ascii="Times New Roman" w:hAnsi="Times New Roman"/>
          <w:b/>
          <w:sz w:val="28"/>
          <w:szCs w:val="28"/>
        </w:rPr>
      </w:pPr>
      <w:r w:rsidRPr="00EE5F44">
        <w:rPr>
          <w:rFonts w:ascii="Times New Roman" w:hAnsi="Times New Roman"/>
          <w:b/>
          <w:sz w:val="28"/>
          <w:szCs w:val="28"/>
        </w:rPr>
        <w:t>У разі подання особою заяви про надання (поновлення) статусу зареєстрованого безробітного в електронній формі засобами  Порталу Дія або у разі технічної можливості — засобами офіційного веб-сайту Державного центру зайнятості така особа:</w:t>
      </w:r>
    </w:p>
    <w:p w:rsidR="00F4433E" w:rsidRPr="00EE5F44" w:rsidRDefault="00F4433E" w:rsidP="00F4433E">
      <w:pPr>
        <w:shd w:val="clear" w:color="auto" w:fill="FBFBFB"/>
        <w:tabs>
          <w:tab w:val="left" w:pos="284"/>
        </w:tabs>
        <w:spacing w:before="120" w:after="120" w:line="240" w:lineRule="atLeast"/>
        <w:ind w:left="99" w:right="180"/>
        <w:jc w:val="both"/>
        <w:outlineLvl w:val="3"/>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t>заповнює та підписує заяву про надання (поновлення) статусу зареєстрованого безробітного та заяву про призначення (поновлення) виплати допомоги по безробіттю, які формуються засобами Порталу Дія/ офіційного веб-сайту Державного центру зайнятості;</w:t>
      </w:r>
    </w:p>
    <w:p w:rsidR="00F4433E" w:rsidRPr="00EE5F44" w:rsidRDefault="00F4433E" w:rsidP="00F4433E">
      <w:pPr>
        <w:shd w:val="clear" w:color="auto" w:fill="FBFBFB"/>
        <w:tabs>
          <w:tab w:val="left" w:pos="284"/>
        </w:tabs>
        <w:spacing w:before="120" w:after="120" w:line="240" w:lineRule="atLeast"/>
        <w:ind w:left="99" w:right="180"/>
        <w:jc w:val="both"/>
        <w:outlineLvl w:val="3"/>
        <w:rPr>
          <w:rFonts w:ascii="Times New Roman" w:hAnsi="Times New Roman"/>
          <w:sz w:val="28"/>
          <w:szCs w:val="28"/>
        </w:rPr>
      </w:pPr>
      <w:r w:rsidRPr="00EE5F44">
        <w:rPr>
          <w:rFonts w:ascii="Times New Roman" w:hAnsi="Times New Roman"/>
          <w:sz w:val="28"/>
          <w:szCs w:val="28"/>
        </w:rPr>
        <w:lastRenderedPageBreak/>
        <w:t>-</w:t>
      </w:r>
      <w:r w:rsidRPr="00EE5F44">
        <w:rPr>
          <w:rFonts w:ascii="Times New Roman" w:hAnsi="Times New Roman"/>
          <w:sz w:val="28"/>
          <w:szCs w:val="28"/>
        </w:rPr>
        <w:tab/>
        <w:t>подає до обраного нею центру зайнятості заяву про надання (поновлення) статусу зареєстрованого безробітного та заяву про призначення (поновлення) виплати допомоги по безробіттю;</w:t>
      </w:r>
    </w:p>
    <w:p w:rsidR="00F4433E" w:rsidRPr="00EE5F44" w:rsidRDefault="00F4433E" w:rsidP="00F4433E">
      <w:pPr>
        <w:shd w:val="clear" w:color="auto" w:fill="FBFBFB"/>
        <w:tabs>
          <w:tab w:val="left" w:pos="284"/>
        </w:tabs>
        <w:spacing w:before="120" w:after="120" w:line="240" w:lineRule="atLeast"/>
        <w:ind w:left="99" w:right="180"/>
        <w:jc w:val="both"/>
        <w:outlineLvl w:val="3"/>
        <w:rPr>
          <w:rFonts w:ascii="Times New Roman" w:hAnsi="Times New Roman"/>
          <w:sz w:val="28"/>
          <w:szCs w:val="28"/>
        </w:rPr>
      </w:pPr>
      <w:r w:rsidRPr="00EE5F44">
        <w:rPr>
          <w:rFonts w:ascii="Times New Roman" w:hAnsi="Times New Roman"/>
          <w:sz w:val="28"/>
          <w:szCs w:val="28"/>
        </w:rPr>
        <w:t>-</w:t>
      </w:r>
      <w:r w:rsidRPr="00EE5F44">
        <w:rPr>
          <w:rFonts w:ascii="Times New Roman" w:hAnsi="Times New Roman"/>
          <w:sz w:val="28"/>
          <w:szCs w:val="28"/>
        </w:rPr>
        <w:tab/>
        <w:t>обирає та/або відкриває поточний рахунок.</w:t>
      </w:r>
    </w:p>
    <w:p w:rsidR="00F4433E" w:rsidRPr="00EE5F44" w:rsidRDefault="00F4433E" w:rsidP="00F4433E">
      <w:pPr>
        <w:pStyle w:val="a3"/>
        <w:spacing w:after="120" w:line="240" w:lineRule="atLeast"/>
        <w:ind w:left="99" w:right="165"/>
        <w:jc w:val="both"/>
        <w:rPr>
          <w:rFonts w:ascii="Times New Roman" w:hAnsi="Times New Roman"/>
          <w:sz w:val="28"/>
          <w:szCs w:val="28"/>
        </w:rPr>
      </w:pPr>
      <w:r w:rsidRPr="00EE5F44">
        <w:rPr>
          <w:rFonts w:ascii="Times New Roman" w:hAnsi="Times New Roman"/>
          <w:b/>
          <w:sz w:val="28"/>
          <w:szCs w:val="28"/>
        </w:rPr>
        <w:t>До заяви про надання (поновлення) статусу зареєстрованого безробітного в електронній формі особа додає</w:t>
      </w:r>
      <w:r w:rsidRPr="00EE5F44">
        <w:rPr>
          <w:rFonts w:ascii="Times New Roman" w:hAnsi="Times New Roman"/>
          <w:sz w:val="28"/>
          <w:szCs w:val="28"/>
        </w:rPr>
        <w:t xml:space="preserve"> скановані копії (фотокопії) документів, передбачені пунктами 18—20 Порядку реєстрації, перереєстрації зареєстрованих безробітних та ведення обліку осіб, які шукають роботу №446 від 30 березня 2023 року. Документи не подаються у разі, коли отримання та підтвердження відомостей про такі документи здійснюється в порядку електронної інформаційної взаємодії між Порталом Дія та електронними інформаційними ресурсами або інформаційними системами органів державної влади під час формування заяви.</w:t>
      </w:r>
    </w:p>
    <w:p w:rsidR="00F4433E" w:rsidRPr="00EE5F44" w:rsidRDefault="00F4433E" w:rsidP="00F4433E">
      <w:pPr>
        <w:spacing w:before="120" w:after="120" w:line="240" w:lineRule="atLeast"/>
        <w:ind w:left="99"/>
        <w:rPr>
          <w:rFonts w:ascii="Times New Roman" w:hAnsi="Times New Roman"/>
          <w:b/>
          <w:sz w:val="28"/>
          <w:szCs w:val="28"/>
        </w:rPr>
      </w:pPr>
    </w:p>
    <w:p w:rsidR="00F4433E" w:rsidRPr="00EE5F44" w:rsidRDefault="00F4433E" w:rsidP="00F4433E">
      <w:pPr>
        <w:spacing w:before="120" w:after="120" w:line="240" w:lineRule="atLeast"/>
        <w:ind w:left="99"/>
        <w:rPr>
          <w:rFonts w:ascii="Times New Roman" w:hAnsi="Times New Roman"/>
          <w:b/>
          <w:sz w:val="28"/>
          <w:szCs w:val="28"/>
        </w:rPr>
      </w:pPr>
    </w:p>
    <w:p w:rsidR="00F4433E" w:rsidRPr="00EE5F44" w:rsidRDefault="00F4433E" w:rsidP="00F4433E">
      <w:pPr>
        <w:spacing w:before="120" w:after="120" w:line="240" w:lineRule="atLeast"/>
        <w:ind w:left="99" w:right="132"/>
        <w:jc w:val="center"/>
        <w:rPr>
          <w:rFonts w:ascii="Times New Roman" w:hAnsi="Times New Roman"/>
          <w:b/>
          <w:i/>
          <w:sz w:val="28"/>
          <w:szCs w:val="28"/>
        </w:rPr>
      </w:pPr>
      <w:r w:rsidRPr="00EE5F44">
        <w:rPr>
          <w:rFonts w:ascii="Times New Roman" w:hAnsi="Times New Roman"/>
          <w:b/>
          <w:i/>
          <w:sz w:val="28"/>
          <w:szCs w:val="28"/>
        </w:rPr>
        <w:t xml:space="preserve">За більш детальною інформацією звертайтесь до Хмельницького </w:t>
      </w:r>
    </w:p>
    <w:p w:rsidR="00F4433E" w:rsidRPr="00EE5F44" w:rsidRDefault="00F4433E" w:rsidP="00F4433E">
      <w:pPr>
        <w:spacing w:before="120" w:after="120" w:line="240" w:lineRule="atLeast"/>
        <w:ind w:left="99" w:right="132"/>
        <w:jc w:val="center"/>
        <w:rPr>
          <w:rFonts w:ascii="Times New Roman" w:hAnsi="Times New Roman"/>
          <w:b/>
          <w:i/>
          <w:sz w:val="28"/>
          <w:szCs w:val="28"/>
        </w:rPr>
      </w:pPr>
      <w:r w:rsidRPr="00EE5F44">
        <w:rPr>
          <w:rFonts w:ascii="Times New Roman" w:hAnsi="Times New Roman"/>
          <w:b/>
          <w:i/>
          <w:sz w:val="28"/>
          <w:szCs w:val="28"/>
        </w:rPr>
        <w:t>обласного центру зайнятості,</w:t>
      </w:r>
    </w:p>
    <w:p w:rsidR="00F4433E" w:rsidRPr="00EE5F44" w:rsidRDefault="00F4433E" w:rsidP="00F4433E">
      <w:pPr>
        <w:spacing w:before="120" w:after="120" w:line="240" w:lineRule="atLeast"/>
        <w:ind w:left="99" w:right="132"/>
        <w:jc w:val="center"/>
        <w:rPr>
          <w:rFonts w:ascii="Times New Roman" w:hAnsi="Times New Roman"/>
          <w:b/>
          <w:i/>
          <w:sz w:val="28"/>
          <w:szCs w:val="28"/>
        </w:rPr>
      </w:pPr>
      <w:r w:rsidRPr="00EE5F44">
        <w:rPr>
          <w:rFonts w:ascii="Times New Roman" w:hAnsi="Times New Roman"/>
          <w:b/>
          <w:i/>
          <w:sz w:val="28"/>
          <w:szCs w:val="28"/>
        </w:rPr>
        <w:t xml:space="preserve">м. Хмельницький, </w:t>
      </w:r>
      <w:proofErr w:type="spellStart"/>
      <w:r w:rsidRPr="00EE5F44">
        <w:rPr>
          <w:rFonts w:ascii="Times New Roman" w:hAnsi="Times New Roman"/>
          <w:b/>
          <w:i/>
          <w:sz w:val="28"/>
          <w:szCs w:val="28"/>
        </w:rPr>
        <w:t>пров</w:t>
      </w:r>
      <w:proofErr w:type="spellEnd"/>
      <w:r w:rsidRPr="00EE5F44">
        <w:rPr>
          <w:rFonts w:ascii="Times New Roman" w:hAnsi="Times New Roman"/>
          <w:b/>
          <w:i/>
          <w:sz w:val="28"/>
          <w:szCs w:val="28"/>
        </w:rPr>
        <w:t>. Шевченка, 10,</w:t>
      </w:r>
    </w:p>
    <w:p w:rsidR="00F4433E" w:rsidRPr="00EE5F44" w:rsidRDefault="00F4433E" w:rsidP="00F4433E">
      <w:pPr>
        <w:spacing w:before="120" w:after="120" w:line="240" w:lineRule="atLeast"/>
        <w:ind w:left="99" w:right="132"/>
        <w:jc w:val="center"/>
        <w:rPr>
          <w:rFonts w:ascii="Times New Roman" w:hAnsi="Times New Roman"/>
          <w:i/>
          <w:sz w:val="28"/>
          <w:szCs w:val="28"/>
        </w:rPr>
      </w:pPr>
      <w:r w:rsidRPr="00EE5F44">
        <w:rPr>
          <w:rFonts w:ascii="Times New Roman" w:hAnsi="Times New Roman"/>
          <w:i/>
          <w:sz w:val="28"/>
          <w:szCs w:val="28"/>
        </w:rPr>
        <w:t>+38(096)045-60-10, +38(093)027-05-11</w:t>
      </w:r>
    </w:p>
    <w:p w:rsidR="00F4433E" w:rsidRPr="00EE5F44" w:rsidRDefault="00F4433E" w:rsidP="00F4433E">
      <w:pPr>
        <w:spacing w:before="120" w:after="120" w:line="240" w:lineRule="atLeast"/>
        <w:ind w:left="99" w:right="132"/>
        <w:jc w:val="center"/>
        <w:rPr>
          <w:rFonts w:ascii="Times New Roman" w:hAnsi="Times New Roman"/>
          <w:i/>
          <w:sz w:val="28"/>
          <w:szCs w:val="28"/>
        </w:rPr>
      </w:pPr>
      <w:r w:rsidRPr="00EE5F44">
        <w:rPr>
          <w:rFonts w:ascii="Times New Roman" w:hAnsi="Times New Roman"/>
          <w:i/>
          <w:sz w:val="28"/>
          <w:szCs w:val="28"/>
        </w:rPr>
        <w:t xml:space="preserve">або до філій Хмельницького ОЦЗ </w:t>
      </w:r>
    </w:p>
    <w:p w:rsidR="00F4433E" w:rsidRPr="00EE5F44" w:rsidRDefault="00F4433E" w:rsidP="00F4433E">
      <w:pPr>
        <w:spacing w:before="120" w:after="120" w:line="240" w:lineRule="atLeast"/>
        <w:ind w:left="99" w:right="132"/>
        <w:jc w:val="center"/>
        <w:rPr>
          <w:rFonts w:ascii="Times New Roman" w:hAnsi="Times New Roman"/>
          <w:i/>
          <w:sz w:val="28"/>
          <w:szCs w:val="28"/>
        </w:rPr>
      </w:pPr>
      <w:r w:rsidRPr="00EE5F44">
        <w:rPr>
          <w:rFonts w:ascii="Times New Roman" w:hAnsi="Times New Roman"/>
          <w:i/>
          <w:sz w:val="28"/>
          <w:szCs w:val="28"/>
        </w:rPr>
        <w:t xml:space="preserve">та їх структурних підрозділів </w:t>
      </w:r>
    </w:p>
    <w:p w:rsidR="00F4433E" w:rsidRPr="00EE5F44" w:rsidRDefault="00F4433E" w:rsidP="00F4433E">
      <w:pPr>
        <w:spacing w:before="120" w:after="120" w:line="240" w:lineRule="atLeast"/>
        <w:ind w:left="99" w:right="132"/>
        <w:jc w:val="center"/>
        <w:rPr>
          <w:rFonts w:ascii="Times New Roman" w:hAnsi="Times New Roman"/>
          <w:b/>
          <w:sz w:val="28"/>
          <w:szCs w:val="28"/>
        </w:rPr>
      </w:pPr>
      <w:r w:rsidRPr="00EE5F44">
        <w:rPr>
          <w:rFonts w:ascii="Times New Roman" w:hAnsi="Times New Roman"/>
          <w:sz w:val="28"/>
          <w:szCs w:val="28"/>
        </w:rPr>
        <w:t>за місцем реєстрації чи перебування</w:t>
      </w:r>
    </w:p>
    <w:p w:rsidR="007A1AAE" w:rsidRDefault="007A1AAE">
      <w:bookmarkStart w:id="0" w:name="_GoBack"/>
      <w:bookmarkEnd w:id="0"/>
    </w:p>
    <w:sectPr w:rsidR="007A1AAE" w:rsidSect="00297C7C">
      <w:pgSz w:w="11906" w:h="16838"/>
      <w:pgMar w:top="284"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ntiqua">
    <w:altName w:val="Times New Roman"/>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D6"/>
    <w:rsid w:val="007A1AAE"/>
    <w:rsid w:val="00E529D6"/>
    <w:rsid w:val="00F443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1B6C4-7D40-475E-B866-C054B78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33E"/>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F4433E"/>
    <w:pPr>
      <w:spacing w:before="120"/>
      <w:ind w:firstLine="567"/>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4092</Words>
  <Characters>2333</Characters>
  <Application>Microsoft Office Word</Application>
  <DocSecurity>0</DocSecurity>
  <Lines>19</Lines>
  <Paragraphs>12</Paragraphs>
  <ScaleCrop>false</ScaleCrop>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2023-12-04T14:11:00Z</dcterms:created>
  <dcterms:modified xsi:type="dcterms:W3CDTF">2023-12-04T14:11:00Z</dcterms:modified>
</cp:coreProperties>
</file>