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C937" w14:textId="77777777" w:rsidR="004076AD" w:rsidRDefault="004076AD" w:rsidP="004076AD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ПЕРЕЛІК</w:t>
      </w:r>
    </w:p>
    <w:p w14:paraId="27F63506" w14:textId="219A0EF2" w:rsidR="004076AD" w:rsidRDefault="004076AD" w:rsidP="004076AD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підприємств, установ та організацій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2B5CEC57" w14:textId="77777777" w:rsidR="004076AD" w:rsidRDefault="004076AD" w:rsidP="004076AD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базі яких розгортаються пункти видачі калію йодид</w:t>
      </w:r>
    </w:p>
    <w:p w14:paraId="26E3922F" w14:textId="77777777" w:rsidR="004076AD" w:rsidRDefault="004076AD" w:rsidP="004076AD">
      <w:pPr>
        <w:pStyle w:val="Standard"/>
        <w:ind w:left="36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8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664"/>
        <w:gridCol w:w="2190"/>
        <w:gridCol w:w="5476"/>
      </w:tblGrid>
      <w:tr w:rsidR="004076AD" w14:paraId="49F6071A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E0FB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№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B0BC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Адреса розташування ЗПЕ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F4EF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Установа від якої призначена адміністрація ЗПЕ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7075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Назва вулиць закріплених за ЗПЕ</w:t>
            </w:r>
          </w:p>
        </w:tc>
      </w:tr>
      <w:tr w:rsidR="004076AD" w14:paraId="609E0BDF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5F09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E05E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562158FA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Князів Сангушків,64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F10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Навчально – виховний комплекс  «Дошкільний навчальний заклад – загальноосвітній навчальний заклад І ступеня»  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C665" w14:textId="77777777" w:rsidR="004076AD" w:rsidRDefault="004076AD" w:rsidP="004E0721">
            <w:pPr>
              <w:pStyle w:val="Standard"/>
              <w:widowControl w:val="0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Будівельна, вул. Весняна,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вул.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Ганнопільське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 шосе, вул. Залізнична,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Зелена, вул. Князів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Сангушків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: 66, 68, 70, 74, 76, 78, 80, 82, 84, 86, 88, 92, 94, 96, 100, 102, 104, 106,я 108–177;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Маршала Жукова,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Михайла Ломоносова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Молодіжна,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Нова, </w:t>
            </w:r>
            <w:r>
              <w:rPr>
                <w:rFonts w:eastAsia="Calibri" w:cs="Times New Roman"/>
                <w:lang w:eastAsia="ru-RU"/>
              </w:rPr>
              <w:t xml:space="preserve">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Привокзальна,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Східна,</w:t>
            </w:r>
            <w:r>
              <w:rPr>
                <w:rFonts w:eastAsia="Calibri" w:cs="Times New Roman"/>
                <w:lang w:eastAsia="ru-RU"/>
              </w:rPr>
              <w:t xml:space="preserve"> вул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. Шепетівська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Будівельний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Маршала Жукова,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Михайла Ломоносова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. Привокзальний</w:t>
            </w:r>
          </w:p>
        </w:tc>
      </w:tr>
      <w:tr w:rsidR="004076AD" w14:paraId="15878B44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5B88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2B01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023C7A7E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Миру, 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DEEE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>
              <w:rPr>
                <w:rFonts w:eastAsia="Calibri" w:cs="Times New Roman"/>
                <w:lang w:eastAsia="ru-RU"/>
              </w:rPr>
              <w:t>Славутська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гімназія № 4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4248" w14:textId="77777777" w:rsidR="004076AD" w:rsidRDefault="004076AD" w:rsidP="004E0721">
            <w:pPr>
              <w:pStyle w:val="Standard"/>
              <w:widowControl w:val="0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Григорія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Варавіна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,</w:t>
            </w:r>
            <w:r>
              <w:rPr>
                <w:rFonts w:eastAsia="Calibri" w:cs="Times New Roman"/>
                <w:lang w:eastAsia="ru-RU"/>
              </w:rPr>
              <w:t xml:space="preserve"> ву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л. Миру:</w:t>
            </w:r>
            <w:r>
              <w:rPr>
                <w:rFonts w:eastAsia="Calibri" w:cs="Times New Roman"/>
                <w:lang w:eastAsia="ru-RU"/>
              </w:rPr>
              <w:t xml:space="preserve"> 15–19, 21, 27, 29–29А, 31, 33, 35–152;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Михайла Коцюбинського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Олеся Гончара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Приміська</w:t>
            </w:r>
            <w:r>
              <w:rPr>
                <w:rFonts w:eastAsia="Calibri" w:cs="Times New Roman"/>
                <w:lang w:eastAsia="ru-RU"/>
              </w:rPr>
              <w:t>, вул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. Спаська,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Федора Михайлова,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Миколи Кузнєцова,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Федора Михайлова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Шкільний,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Антона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Одухи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, вул. Зої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Космодем’янської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Івана Франка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Козацька</w:t>
            </w:r>
            <w:r>
              <w:rPr>
                <w:rFonts w:eastAsia="Calibri" w:cs="Times New Roman"/>
                <w:lang w:eastAsia="ru-RU"/>
              </w:rPr>
              <w:t xml:space="preserve">: 72, 74, 76, 78, 82–200;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Лева Толстого,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Миньковецька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Поліська</w:t>
            </w:r>
          </w:p>
        </w:tc>
      </w:tr>
      <w:tr w:rsidR="004076AD" w14:paraId="0DA7FF89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71A5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6D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Славута,</w:t>
            </w:r>
          </w:p>
          <w:p w14:paraId="29E936E4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вул. Князів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Сангушків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, 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92A1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>
              <w:rPr>
                <w:rFonts w:eastAsia="Calibri" w:cs="Times New Roman"/>
                <w:lang w:eastAsia="ru-RU"/>
              </w:rPr>
              <w:t>Славутський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ліцей ІІ-ІІІ ступенів Хмельницької обласної ради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2778" w14:textId="77777777" w:rsidR="004076AD" w:rsidRDefault="004076AD" w:rsidP="004E0721">
            <w:pPr>
              <w:pStyle w:val="Standard"/>
              <w:widowControl w:val="0"/>
              <w:shd w:val="clear" w:color="auto" w:fill="FFFFFF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Івана Мічуріна, вул. Князів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Сангушків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: 1–65, 67, 69, 71–73, 75, 77, 79, 81, 83, 85, 87, 89–91, 93, 95, 97–99, 101, 103, 105, 107</w:t>
            </w:r>
            <w:r>
              <w:rPr>
                <w:rFonts w:eastAsia="Calibri" w:cs="Times New Roman"/>
                <w:lang w:eastAsia="ru-RU"/>
              </w:rPr>
              <w:t xml:space="preserve">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Миколи Амосова,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Олександра Пушкіна,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Пилипа Орлика,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. Івана Мічуріна,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Князів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Сангушків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Пилипа Орлика,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Паркова, вул. Першотравнева,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Миколи Островського, вул. Олександра Суворова,(учні ліцею)</w:t>
            </w:r>
          </w:p>
        </w:tc>
      </w:tr>
      <w:tr w:rsidR="004076AD" w14:paraId="433A4B9B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F58D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E056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Славута,</w:t>
            </w:r>
          </w:p>
          <w:p w14:paraId="42B53356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Острозька, 15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455B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>
              <w:rPr>
                <w:rFonts w:eastAsia="Calibri" w:cs="Times New Roman"/>
                <w:lang w:eastAsia="ru-RU"/>
              </w:rPr>
              <w:t>Славутська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гімназія № 6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8919" w14:textId="77777777" w:rsidR="004076AD" w:rsidRDefault="004076AD" w:rsidP="004E0721">
            <w:pPr>
              <w:pStyle w:val="Standard"/>
              <w:widowControl w:val="0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Волинська: 1–58, 60, 62, 64; вул. Івана Котляревського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Кобзарська, </w:t>
            </w:r>
            <w:r>
              <w:rPr>
                <w:rFonts w:eastAsia="Calibri" w:cs="Times New Roman"/>
                <w:lang w:eastAsia="ru-RU"/>
              </w:rPr>
              <w:t xml:space="preserve">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Миру</w:t>
            </w:r>
            <w:r>
              <w:rPr>
                <w:rFonts w:eastAsia="Calibri" w:cs="Times New Roman"/>
                <w:lang w:eastAsia="ru-RU"/>
              </w:rPr>
              <w:t xml:space="preserve">: 2–14, 20, 22–26, 28, 30, 32, 34;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Набережна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Олександра Невського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Острозька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Тараса Шевченка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Тараса Шевченка</w:t>
            </w:r>
          </w:p>
          <w:p w14:paraId="525C8A81" w14:textId="77777777" w:rsidR="004076AD" w:rsidRDefault="004076AD" w:rsidP="004E0721">
            <w:pPr>
              <w:pStyle w:val="Standard"/>
              <w:widowControl w:val="0"/>
              <w:jc w:val="both"/>
              <w:rPr>
                <w:rFonts w:eastAsia="Calibri" w:cs="Times New Roman"/>
                <w:lang w:eastAsia="ru-RU"/>
              </w:rPr>
            </w:pPr>
          </w:p>
        </w:tc>
      </w:tr>
      <w:tr w:rsidR="004076AD" w14:paraId="4A181F52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63DC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ADA4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Славута,</w:t>
            </w:r>
          </w:p>
          <w:p w14:paraId="49742154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Миру, 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6890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Дошкільний навчальний заклад №6 «Золота рибка»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1602" w14:textId="77777777" w:rsidR="004076AD" w:rsidRDefault="004076AD" w:rsidP="004E0721">
            <w:pPr>
              <w:pStyle w:val="Standard"/>
              <w:widowControl w:val="0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Богдана Хмельницького: 1–24, 26, 28, 30, 32, 34, 36, 38</w:t>
            </w:r>
            <w:r>
              <w:rPr>
                <w:rFonts w:eastAsia="Calibri" w:cs="Times New Roman"/>
                <w:lang w:eastAsia="ru-RU"/>
              </w:rPr>
              <w:t xml:space="preserve">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Воля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Данила Галицького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Затишна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Злагоди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Козацька</w:t>
            </w:r>
            <w:r>
              <w:rPr>
                <w:rFonts w:eastAsia="Calibri" w:cs="Times New Roman"/>
                <w:lang w:eastAsia="ru-RU"/>
              </w:rPr>
              <w:t xml:space="preserve">: 1-31,2–44;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Поліни Осипенко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Середня Гребля,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Церковна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Шолом Алейхема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площа Тараса Шевченка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Затишний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Злагоди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Новомісний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Партизанський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Робітничий</w:t>
            </w:r>
          </w:p>
        </w:tc>
      </w:tr>
      <w:tr w:rsidR="004076AD" w14:paraId="698CDF97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967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5B60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Славута,</w:t>
            </w:r>
          </w:p>
          <w:p w14:paraId="2DDC4C3D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Соборності, 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9C3E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Навчально-виховний комплекс «Дошкільний навчальний заклад -  загальноосвітній </w:t>
            </w:r>
            <w:r>
              <w:rPr>
                <w:rFonts w:eastAsia="Calibri" w:cs="Times New Roman"/>
                <w:lang w:eastAsia="ru-RU"/>
              </w:rPr>
              <w:lastRenderedPageBreak/>
              <w:t>навчальний заклад  І ступеня, гімназія»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FFCC" w14:textId="77777777" w:rsidR="004076AD" w:rsidRDefault="004076AD" w:rsidP="004E0721">
            <w:pPr>
              <w:pStyle w:val="Standard"/>
              <w:widowControl w:val="0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lastRenderedPageBreak/>
              <w:t xml:space="preserve">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Валерія Чкалова 1-15, 17-67,</w:t>
            </w:r>
            <w:r>
              <w:rPr>
                <w:rFonts w:eastAsia="Calibri" w:cs="Times New Roman"/>
                <w:lang w:eastAsia="ru-RU"/>
              </w:rPr>
              <w:t xml:space="preserve"> вул. Козацька: 33–79, 46-70; вул. Соборності, вул. Ярослава Мудрого: 1–28, 30–30/2, 32, 34, 36, 38, 40;</w:t>
            </w:r>
          </w:p>
        </w:tc>
      </w:tr>
      <w:tr w:rsidR="004076AD" w14:paraId="273604A8" w14:textId="77777777" w:rsidTr="004E0721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A3AF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45C6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2B7F5E33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Ярослава Мудрого, 60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96E2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>
              <w:rPr>
                <w:rFonts w:eastAsia="Calibri" w:cs="Times New Roman"/>
                <w:lang w:eastAsia="ru-RU"/>
              </w:rPr>
              <w:t>Славутська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гімназія № 5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2A1A" w14:textId="77777777" w:rsidR="004076AD" w:rsidRDefault="004076AD" w:rsidP="004E0721">
            <w:pPr>
              <w:pStyle w:val="Standard"/>
              <w:widowControl w:val="0"/>
              <w:jc w:val="both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вул. Ізяславська,  вул. Гвардійська, вул. Садова, вул. Ярослава Мудрого: 60-62,62А</w:t>
            </w:r>
          </w:p>
        </w:tc>
      </w:tr>
      <w:tr w:rsidR="004076AD" w14:paraId="5AB73F53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795F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1145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5AD16326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Ярослава Мудрого, 59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95E7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>
              <w:rPr>
                <w:rFonts w:eastAsia="Calibri" w:cs="Times New Roman"/>
                <w:lang w:eastAsia="ru-RU"/>
              </w:rPr>
              <w:t>Славутський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НВК «Спеціалізована школа І – ІІІ ступенів, ліцей «Успіх»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8460" w14:textId="77777777" w:rsidR="004076AD" w:rsidRDefault="004076AD" w:rsidP="004E0721">
            <w:pPr>
              <w:pStyle w:val="Standard"/>
              <w:widowControl w:val="0"/>
              <w:jc w:val="both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вул. Валерія Чкалова: 16;  вул. Ярослава Мудрого: 29, 31, 33, 35, 37, 39, 41,45,47, 47А,49,51,53, 55,57–75</w:t>
            </w:r>
          </w:p>
        </w:tc>
      </w:tr>
      <w:tr w:rsidR="004076AD" w14:paraId="2099DDBC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3515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4FFB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5453127F" w14:textId="4AEE0753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вул.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Покровська, 12 (колишня Г.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Кузовкова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6277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Загальноосвітня школа</w:t>
            </w:r>
          </w:p>
          <w:p w14:paraId="274317EB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І-ІІІ ступенів № 1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5E0C" w14:textId="77777777" w:rsidR="004076AD" w:rsidRDefault="004076AD" w:rsidP="004E0721">
            <w:pPr>
              <w:pStyle w:val="Standard"/>
              <w:widowControl w:val="0"/>
              <w:jc w:val="both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вул. Антона </w:t>
            </w:r>
            <w:proofErr w:type="spellStart"/>
            <w:r>
              <w:rPr>
                <w:rFonts w:eastAsia="Calibri" w:cs="Times New Roman"/>
                <w:lang w:eastAsia="ru-RU"/>
              </w:rPr>
              <w:t>Сокола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: 1–7; вул. Антона </w:t>
            </w:r>
            <w:proofErr w:type="spellStart"/>
            <w:r>
              <w:rPr>
                <w:rFonts w:eastAsia="Calibri" w:cs="Times New Roman"/>
                <w:lang w:eastAsia="ru-RU"/>
              </w:rPr>
              <w:t>Сокола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: 8–47; вул. </w:t>
            </w:r>
            <w:proofErr w:type="spellStart"/>
            <w:r>
              <w:rPr>
                <w:rFonts w:eastAsia="Calibri" w:cs="Times New Roman"/>
                <w:lang w:eastAsia="ru-RU"/>
              </w:rPr>
              <w:t>Гната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Calibri" w:cs="Times New Roman"/>
                <w:lang w:eastAsia="ru-RU"/>
              </w:rPr>
              <w:t>Кузовкова</w:t>
            </w:r>
            <w:proofErr w:type="spellEnd"/>
            <w:r>
              <w:rPr>
                <w:rFonts w:eastAsia="Calibri" w:cs="Times New Roman"/>
                <w:lang w:eastAsia="ru-RU"/>
              </w:rPr>
              <w:t>, вул. Лісна, вул. Михайла Грушевського: 1–67, 70, 72; провулок  Ярослава Мудрого</w:t>
            </w:r>
          </w:p>
        </w:tc>
      </w:tr>
      <w:tr w:rsidR="004076AD" w14:paraId="5D65BA98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33F0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5256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5680600B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Марії Лисенко, 2А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65AF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Загальноосвітня школа</w:t>
            </w:r>
          </w:p>
          <w:p w14:paraId="68D69C53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I-III ст. №3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0D5F" w14:textId="77777777" w:rsidR="004076AD" w:rsidRDefault="004076AD" w:rsidP="004E0721">
            <w:pPr>
              <w:pStyle w:val="Standard"/>
              <w:widowControl w:val="0"/>
              <w:shd w:val="clear" w:color="auto" w:fill="FFFFFF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вул. Богдана Хмельницького: 25, 27, 29–29Б, 31, 33, 35, 37, 39–96, 98, 100, 102, 104, 106–108, 110, 97–97А, 99, 101, 103, 105, 109, 111–130, 132–134, 136, 138, 140, 142, 144;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Здоров’я,</w:t>
            </w:r>
            <w:r>
              <w:rPr>
                <w:rFonts w:eastAsia="Calibri" w:cs="Times New Roman"/>
                <w:lang w:eastAsia="ru-RU"/>
              </w:rPr>
              <w:t xml:space="preserve"> 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Миколи Ватутіна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Миколи Гоголя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Михайла Грушевського: 69, 71, 73–127</w:t>
            </w:r>
            <w:r>
              <w:rPr>
                <w:rFonts w:eastAsia="Calibri" w:cs="Times New Roman"/>
                <w:lang w:eastAsia="ru-RU"/>
              </w:rPr>
              <w:t xml:space="preserve">; вул. Михайла Остапчука, вул. Олександра Максимчука,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8 Березня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. 8 Березня, </w:t>
            </w:r>
            <w:r>
              <w:rPr>
                <w:rFonts w:eastAsia="Calibri" w:cs="Times New Roman"/>
                <w:lang w:eastAsia="ru-RU"/>
              </w:rPr>
              <w:t xml:space="preserve">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Воїнів Інтернаціоналістів,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Волинська: 59, 61, 63, 65–132; </w:t>
            </w:r>
            <w:r>
              <w:rPr>
                <w:rFonts w:eastAsia="Calibri" w:cs="Times New Roman"/>
                <w:lang w:eastAsia="ru-RU"/>
              </w:rPr>
              <w:t xml:space="preserve">вул.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Горинська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,</w:t>
            </w:r>
            <w:r>
              <w:rPr>
                <w:rFonts w:eastAsia="Calibri" w:cs="Times New Roman"/>
                <w:lang w:eastAsia="ru-RU"/>
              </w:rPr>
              <w:t xml:space="preserve">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Лазаря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Паперника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Марії Лисенко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Михайла Кутузова</w:t>
            </w:r>
            <w:r>
              <w:rPr>
                <w:rFonts w:eastAsia="Calibri" w:cs="Times New Roman"/>
                <w:lang w:eastAsia="ru-RU"/>
              </w:rPr>
              <w:t xml:space="preserve">, вул.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Монастирська</w:t>
            </w:r>
            <w:r>
              <w:rPr>
                <w:rFonts w:eastAsia="Calibri" w:cs="Times New Roman"/>
                <w:lang w:eastAsia="ru-RU"/>
              </w:rPr>
              <w:t xml:space="preserve">, провулок Богдана Хмельницького, провулок </w:t>
            </w:r>
            <w:proofErr w:type="spellStart"/>
            <w:r>
              <w:rPr>
                <w:rFonts w:eastAsia="Calibri" w:cs="Times New Roman"/>
                <w:lang w:eastAsia="ru-RU"/>
              </w:rPr>
              <w:t>Горинський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, провулок Лазаря </w:t>
            </w:r>
            <w:proofErr w:type="spellStart"/>
            <w:r>
              <w:rPr>
                <w:rFonts w:eastAsia="Calibri" w:cs="Times New Roman"/>
                <w:lang w:eastAsia="ru-RU"/>
              </w:rPr>
              <w:t>Паперника</w:t>
            </w:r>
            <w:proofErr w:type="spellEnd"/>
          </w:p>
        </w:tc>
      </w:tr>
      <w:tr w:rsidR="004076AD" w14:paraId="35D1E724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4531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11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38D2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м. Славута</w:t>
            </w:r>
          </w:p>
          <w:p w14:paraId="40C3D031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Перемоги, 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C40A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Загальноосвітня школа І – ІІІ ступенів № 7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7E1D" w14:textId="77777777" w:rsidR="004076AD" w:rsidRDefault="004076AD" w:rsidP="004E0721">
            <w:pPr>
              <w:pStyle w:val="Standard"/>
              <w:widowControl w:val="0"/>
              <w:shd w:val="clear" w:color="auto" w:fill="FFFFFF"/>
              <w:jc w:val="both"/>
              <w:rPr>
                <w:rFonts w:cs="Times New Roman" w:hint="eastAsia"/>
                <w:lang w:eastAsia="ru-RU"/>
              </w:rPr>
            </w:pPr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вул. Богдана Хмельницького: 131, 135, 137, 139, 141А, 143, 146–156; вул. Василя Стуса, вул. Григорія Сковороди; вул. Джерельна, вул. Михайла Лермонтова, вул. Олега Кошового, вул. Олександра Довженка, вул. Перемоги; вул. Соснова, вул. Чумацька,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. Григорія Сковороди,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. Джерельний,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 xml:space="preserve">. Заводський,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. Зарічний,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. Олега Кошового</w:t>
            </w:r>
            <w:r>
              <w:rPr>
                <w:rFonts w:eastAsia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shd w:val="clear" w:color="auto" w:fill="FFFFFF"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shd w:val="clear" w:color="auto" w:fill="FFFFFF"/>
                <w:lang w:eastAsia="ru-RU"/>
              </w:rPr>
              <w:t>. Сосновий,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Зарічна,</w:t>
            </w:r>
            <w:r>
              <w:rPr>
                <w:rFonts w:eastAsia="Calibri" w:cs="Times New Roman"/>
                <w:lang w:eastAsia="ru-RU"/>
              </w:rPr>
              <w:t xml:space="preserve"> </w:t>
            </w:r>
            <w:r>
              <w:rPr>
                <w:rFonts w:eastAsia="Calibri" w:cs="Times New Roman"/>
                <w:shd w:val="clear" w:color="auto" w:fill="FFFFFF"/>
                <w:lang w:eastAsia="ru-RU"/>
              </w:rPr>
              <w:t>вул. Лесі Українки,  вул. Плотиче</w:t>
            </w:r>
          </w:p>
        </w:tc>
      </w:tr>
      <w:tr w:rsidR="004076AD" w14:paraId="2FB9D0F8" w14:textId="77777777" w:rsidTr="004E07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2A4B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12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4D66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вул. Шкільна буд.50,</w:t>
            </w:r>
          </w:p>
          <w:p w14:paraId="2DE206D7" w14:textId="77777777" w:rsidR="004076AD" w:rsidRDefault="004076AD" w:rsidP="004E0721">
            <w:pPr>
              <w:pStyle w:val="Standard"/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с. Варварівка,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3634" w14:textId="77777777" w:rsidR="004076AD" w:rsidRDefault="004076AD" w:rsidP="004E0721">
            <w:pPr>
              <w:pStyle w:val="Standard"/>
              <w:widowControl w:val="0"/>
              <w:jc w:val="center"/>
              <w:rPr>
                <w:rFonts w:eastAsia="Calibri" w:cs="Times New Roman"/>
                <w:lang w:eastAsia="ru-RU"/>
              </w:rPr>
            </w:pPr>
            <w:proofErr w:type="spellStart"/>
            <w:r>
              <w:rPr>
                <w:rFonts w:eastAsia="Calibri" w:cs="Times New Roman"/>
                <w:lang w:eastAsia="ru-RU"/>
              </w:rPr>
              <w:t>Варварівська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гімназія </w:t>
            </w:r>
            <w:proofErr w:type="spellStart"/>
            <w:r>
              <w:rPr>
                <w:rFonts w:eastAsia="Calibri" w:cs="Times New Roman"/>
                <w:lang w:eastAsia="ru-RU"/>
              </w:rPr>
              <w:t>Славутської</w:t>
            </w:r>
            <w:proofErr w:type="spellEnd"/>
            <w:r>
              <w:rPr>
                <w:rFonts w:eastAsia="Calibri" w:cs="Times New Roman"/>
                <w:lang w:eastAsia="ru-RU"/>
              </w:rPr>
              <w:t xml:space="preserve"> міської ради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4967" w14:textId="77777777" w:rsidR="004076AD" w:rsidRDefault="004076AD" w:rsidP="004E0721">
            <w:pPr>
              <w:pStyle w:val="Standard"/>
              <w:widowControl w:val="0"/>
              <w:jc w:val="both"/>
              <w:rPr>
                <w:rFonts w:eastAsia="Calibri" w:cs="Times New Roman"/>
                <w:bCs/>
                <w:lang w:eastAsia="ru-RU"/>
              </w:rPr>
            </w:pPr>
            <w:r>
              <w:rPr>
                <w:rFonts w:eastAsia="Calibri" w:cs="Times New Roman"/>
                <w:bCs/>
                <w:lang w:eastAsia="ru-RU"/>
              </w:rPr>
              <w:t xml:space="preserve">с. Варварівка – вул. Очеретяна, вул. Шкільна, </w:t>
            </w:r>
            <w:proofErr w:type="spellStart"/>
            <w:r>
              <w:rPr>
                <w:rFonts w:eastAsia="Calibri" w:cs="Times New Roman"/>
                <w:bCs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bCs/>
                <w:lang w:eastAsia="ru-RU"/>
              </w:rPr>
              <w:t>. Шкільний, вул. Красна, вул. Шевченка, вул. Лісова</w:t>
            </w:r>
          </w:p>
          <w:p w14:paraId="7C5DA618" w14:textId="77777777" w:rsidR="004076AD" w:rsidRDefault="004076AD" w:rsidP="004E0721">
            <w:pPr>
              <w:pStyle w:val="Standard"/>
              <w:widowControl w:val="0"/>
              <w:jc w:val="both"/>
              <w:rPr>
                <w:rFonts w:eastAsia="Calibri" w:cs="Times New Roman"/>
                <w:bCs/>
                <w:lang w:eastAsia="ru-RU"/>
              </w:rPr>
            </w:pPr>
            <w:r>
              <w:rPr>
                <w:rFonts w:eastAsia="Calibri" w:cs="Times New Roman"/>
                <w:bCs/>
                <w:lang w:eastAsia="ru-RU"/>
              </w:rPr>
              <w:t xml:space="preserve">с. Голики – вул. Партизанська, вул. Центральна,                      вул. Набережна, вул. Михайлова, </w:t>
            </w:r>
            <w:proofErr w:type="spellStart"/>
            <w:r>
              <w:rPr>
                <w:rFonts w:eastAsia="Calibri" w:cs="Times New Roman"/>
                <w:bCs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bCs/>
                <w:lang w:eastAsia="ru-RU"/>
              </w:rPr>
              <w:t xml:space="preserve">. </w:t>
            </w:r>
            <w:proofErr w:type="spellStart"/>
            <w:r>
              <w:rPr>
                <w:rFonts w:eastAsia="Calibri" w:cs="Times New Roman"/>
                <w:bCs/>
                <w:lang w:eastAsia="ru-RU"/>
              </w:rPr>
              <w:t>Горинський</w:t>
            </w:r>
            <w:proofErr w:type="spellEnd"/>
            <w:r>
              <w:rPr>
                <w:rFonts w:eastAsia="Calibri" w:cs="Times New Roman"/>
                <w:bCs/>
                <w:lang w:eastAsia="ru-RU"/>
              </w:rPr>
              <w:t xml:space="preserve">,                </w:t>
            </w:r>
            <w:proofErr w:type="spellStart"/>
            <w:r>
              <w:rPr>
                <w:rFonts w:eastAsia="Calibri" w:cs="Times New Roman"/>
                <w:bCs/>
                <w:lang w:eastAsia="ru-RU"/>
              </w:rPr>
              <w:t>пров</w:t>
            </w:r>
            <w:proofErr w:type="spellEnd"/>
            <w:r>
              <w:rPr>
                <w:rFonts w:eastAsia="Calibri" w:cs="Times New Roman"/>
                <w:bCs/>
                <w:lang w:eastAsia="ru-RU"/>
              </w:rPr>
              <w:t>. Гончарний, вул. Церковна</w:t>
            </w:r>
          </w:p>
        </w:tc>
      </w:tr>
    </w:tbl>
    <w:p w14:paraId="06928374" w14:textId="77777777" w:rsidR="004076AD" w:rsidRDefault="004076AD" w:rsidP="004076AD"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9C8A8F" w14:textId="77777777" w:rsidR="00BD2782" w:rsidRDefault="00BD2782"/>
    <w:sectPr w:rsidR="00BD2782">
      <w:pgSz w:w="11906" w:h="16838"/>
      <w:pgMar w:top="850" w:right="850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EC"/>
    <w:rsid w:val="000A68C6"/>
    <w:rsid w:val="004076AD"/>
    <w:rsid w:val="00642C5F"/>
    <w:rsid w:val="00760085"/>
    <w:rsid w:val="007C4BEC"/>
    <w:rsid w:val="00901994"/>
    <w:rsid w:val="009F6A16"/>
    <w:rsid w:val="00BD2782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7E96"/>
  <w15:chartTrackingRefBased/>
  <w15:docId w15:val="{92CC57E2-FE7B-441D-9532-D3529D2C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A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76A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3058</Words>
  <Characters>1744</Characters>
  <Application>Microsoft Office Word</Application>
  <DocSecurity>0</DocSecurity>
  <Lines>14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2022-10-06T07:49:00Z</dcterms:created>
  <dcterms:modified xsi:type="dcterms:W3CDTF">2022-10-06T07:51:00Z</dcterms:modified>
</cp:coreProperties>
</file>