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8993" w14:textId="62EFA935" w:rsidR="003F4AA9" w:rsidRPr="003E688E" w:rsidRDefault="003E688E" w:rsidP="003E6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  <w:t>Повідомлення</w:t>
      </w:r>
      <w:r w:rsidR="003F4AA9" w:rsidRPr="003E68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  <w:t xml:space="preserve"> про намір здійснити зміну тарифів на послуги з централізованого водопостачання та централізованого водовідведення</w:t>
      </w:r>
    </w:p>
    <w:p w14:paraId="316BB648" w14:textId="77777777" w:rsidR="003F4AA9" w:rsidRPr="003E688E" w:rsidRDefault="003F4AA9" w:rsidP="003E6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</w:pPr>
    </w:p>
    <w:p w14:paraId="117A6F2F" w14:textId="1C3E5B7E" w:rsidR="003E688E" w:rsidRDefault="003E688E" w:rsidP="003E6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</w:pPr>
      <w:r w:rsidRPr="003E68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  <w:t>Шановні споживачі!</w:t>
      </w:r>
    </w:p>
    <w:p w14:paraId="547DF2A3" w14:textId="1F48A753" w:rsidR="003F4AA9" w:rsidRPr="003E688E" w:rsidRDefault="003E688E" w:rsidP="003E6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</w:pPr>
      <w:r w:rsidRPr="003E68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  <w:t>КП «Славутське управління водопровідно-каналізаційного господарства»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uk-UA" w:eastAsia="ru-RU"/>
        </w:rPr>
        <w:t xml:space="preserve"> повідомляє про </w:t>
      </w:r>
      <w:r w:rsidRPr="003E688E">
        <w:rPr>
          <w:rFonts w:ascii="Times New Roman" w:hAnsi="Times New Roman" w:cs="Times New Roman"/>
          <w:b/>
          <w:sz w:val="24"/>
          <w:szCs w:val="24"/>
          <w:lang w:val="uk-UA"/>
        </w:rPr>
        <w:t>намір встановлення нових тарифів на послуги з централізованого водопостачання та централізованого водовідведення з 1 червня 2021р.</w:t>
      </w:r>
    </w:p>
    <w:p w14:paraId="3DF34388" w14:textId="77777777" w:rsidR="003E688E" w:rsidRDefault="003E688E" w:rsidP="003E6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uk-UA" w:eastAsia="ru-RU"/>
        </w:rPr>
      </w:pPr>
    </w:p>
    <w:p w14:paraId="5A8AFBD3" w14:textId="7A170C27" w:rsidR="00194AB0" w:rsidRPr="00194AB0" w:rsidRDefault="00194AB0" w:rsidP="00194A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94A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>вимог постанови Кабінету Міністрів України від 01.06.2011р. № 869 в редакції постанови Кабінету Міністрів України від 3 квітня 2019р. № 291 «Порядок формування тарифів на централізоване водопостачання та централізоване водовідведення», постанови Кабінету Міністрів України від 10 червня 2020року № 467 «Про внесення змін до Порядку формування тарифів у тарифах на централізоване водопостачання та централізоване водовідведення» та керуючись ст. 10 розділу ІІІ Закону України «Про житлово-комунальні послуги», Славутське УВКГ</w:t>
      </w:r>
      <w:r w:rsidRPr="00194A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повідомляє, про намір </w:t>
      </w:r>
      <w:r w:rsidRPr="00194AB0">
        <w:rPr>
          <w:rFonts w:ascii="Times New Roman" w:hAnsi="Times New Roman" w:cs="Times New Roman"/>
          <w:b/>
          <w:sz w:val="24"/>
          <w:szCs w:val="24"/>
          <w:lang w:val="uk-UA"/>
        </w:rPr>
        <w:t>з 01 червня 2021 року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встановити нові тарифи на 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>послуги з централізованого водопостачання та централізованого водовідведення.</w:t>
      </w:r>
    </w:p>
    <w:p w14:paraId="6B532908" w14:textId="002DD722" w:rsidR="0071073F" w:rsidRDefault="00FB3A31" w:rsidP="001F17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71073F" w:rsidRPr="003E688E">
        <w:rPr>
          <w:rFonts w:ascii="Times New Roman" w:hAnsi="Times New Roman" w:cs="Times New Roman"/>
          <w:b/>
          <w:sz w:val="24"/>
          <w:szCs w:val="24"/>
          <w:lang w:val="uk-UA"/>
        </w:rPr>
        <w:t>ланов</w:t>
      </w:r>
      <w:r w:rsidR="0071073F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71073F" w:rsidRPr="003E68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тариф (з ПДВ), відповідно до розрахунків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(с</w:t>
      </w:r>
      <w:r w:rsidRPr="001F1782">
        <w:rPr>
          <w:rFonts w:ascii="Times New Roman" w:hAnsi="Times New Roman" w:cs="Times New Roman"/>
          <w:sz w:val="24"/>
          <w:szCs w:val="24"/>
          <w:lang w:val="uk-UA"/>
        </w:rPr>
        <w:t>труктура тарифів додається</w:t>
      </w:r>
      <w:r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073F">
        <w:rPr>
          <w:rFonts w:ascii="Times New Roman" w:hAnsi="Times New Roman" w:cs="Times New Roman"/>
          <w:b/>
          <w:sz w:val="24"/>
          <w:szCs w:val="24"/>
          <w:lang w:val="uk-UA"/>
        </w:rPr>
        <w:t>становитиме</w:t>
      </w:r>
      <w:r w:rsidR="0071073F" w:rsidRPr="003E688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05A05F9" w14:textId="77777777" w:rsidR="0071073F" w:rsidRDefault="0071073F" w:rsidP="007107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3E68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централізоване водопостачання – 22,40 грн/мᶾ; </w:t>
      </w:r>
    </w:p>
    <w:p w14:paraId="48A41B37" w14:textId="3EAEC90A" w:rsidR="0071073F" w:rsidRDefault="0071073F" w:rsidP="00710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Pr="003E688E">
        <w:rPr>
          <w:rFonts w:ascii="Times New Roman" w:hAnsi="Times New Roman" w:cs="Times New Roman"/>
          <w:b/>
          <w:sz w:val="24"/>
          <w:szCs w:val="24"/>
          <w:lang w:val="uk-UA"/>
        </w:rPr>
        <w:t>централізоване водовідведення – 19,66 грн/мᶾ.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295ED3" w14:textId="21F677D0" w:rsidR="00D02220" w:rsidRPr="00D02220" w:rsidRDefault="00D02220" w:rsidP="007107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- р</w:t>
      </w:r>
      <w:r w:rsidRPr="00D022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азом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– 42,06</w:t>
      </w:r>
      <w:r w:rsidRPr="00D022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E688E">
        <w:rPr>
          <w:rFonts w:ascii="Times New Roman" w:hAnsi="Times New Roman" w:cs="Times New Roman"/>
          <w:b/>
          <w:sz w:val="24"/>
          <w:szCs w:val="24"/>
          <w:lang w:val="uk-UA"/>
        </w:rPr>
        <w:t>грн/мᶾ.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022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303F77C" w14:textId="77777777" w:rsidR="001F1782" w:rsidRDefault="001F1782" w:rsidP="0071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uk-UA" w:eastAsia="ru-RU"/>
        </w:rPr>
      </w:pPr>
    </w:p>
    <w:p w14:paraId="2DED502B" w14:textId="6D72C0E6" w:rsidR="001F1782" w:rsidRDefault="001F1782" w:rsidP="00710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uk-UA" w:eastAsia="ru-RU"/>
        </w:rPr>
        <w:t>На сьогодні в місті діє тариф</w:t>
      </w:r>
      <w:r w:rsidRPr="003E68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централізоване водопостачання та водовідведення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який введено в дію </w:t>
      </w:r>
      <w:r w:rsidRPr="001F1782">
        <w:rPr>
          <w:rFonts w:ascii="Times New Roman" w:hAnsi="Times New Roman" w:cs="Times New Roman"/>
          <w:b/>
          <w:bCs/>
          <w:sz w:val="24"/>
          <w:szCs w:val="24"/>
          <w:lang w:val="uk-UA"/>
        </w:rPr>
        <w:t>з 01.03.2019р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рішенням виконавчого комітету Славутської міської ради від 12.02.2019р. №46.</w:t>
      </w:r>
    </w:p>
    <w:p w14:paraId="739F640F" w14:textId="40DD2879" w:rsidR="001F1782" w:rsidRDefault="001F1782" w:rsidP="00710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Порівняльна таблиця зростання вартості тарифу</w:t>
      </w:r>
    </w:p>
    <w:tbl>
      <w:tblPr>
        <w:tblW w:w="959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30"/>
        <w:gridCol w:w="1136"/>
        <w:gridCol w:w="1415"/>
        <w:gridCol w:w="1418"/>
      </w:tblGrid>
      <w:tr w:rsidR="0071073F" w:rsidRPr="009E4934" w14:paraId="74C4AB9C" w14:textId="77777777" w:rsidTr="0071073F">
        <w:trPr>
          <w:trHeight w:val="589"/>
        </w:trPr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A90BD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>Послуга</w:t>
            </w:r>
          </w:p>
          <w:p w14:paraId="61BF5995" w14:textId="77777777" w:rsidR="0071073F" w:rsidRPr="009E4934" w:rsidRDefault="0071073F" w:rsidP="00976A79">
            <w:pPr>
              <w:tabs>
                <w:tab w:val="left" w:pos="373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8871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9E4934">
              <w:rPr>
                <w:rFonts w:ascii="Times New Roman" w:hAnsi="Times New Roman"/>
              </w:rPr>
              <w:t>ариф</w:t>
            </w:r>
            <w:r>
              <w:rPr>
                <w:rFonts w:ascii="Times New Roman" w:hAnsi="Times New Roman"/>
              </w:rPr>
              <w:t xml:space="preserve">, </w:t>
            </w:r>
            <w:r w:rsidRPr="009E4934">
              <w:rPr>
                <w:rFonts w:ascii="Times New Roman" w:hAnsi="Times New Roman"/>
              </w:rPr>
              <w:t>грн/м³ з ПДВ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B0C54" w14:textId="771F9FF9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 xml:space="preserve">Рівень зростання </w:t>
            </w:r>
          </w:p>
        </w:tc>
      </w:tr>
      <w:tr w:rsidR="0071073F" w:rsidRPr="009E4934" w14:paraId="6B361369" w14:textId="77777777" w:rsidTr="0071073F">
        <w:trPr>
          <w:trHeight w:val="409"/>
        </w:trPr>
        <w:tc>
          <w:tcPr>
            <w:tcW w:w="5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693F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6D2D" w14:textId="0182CAA6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E4934">
              <w:rPr>
                <w:rFonts w:ascii="Times New Roman" w:hAnsi="Times New Roman"/>
              </w:rPr>
              <w:t>іючий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B48A3" w14:textId="4BD52C42" w:rsidR="0071073F" w:rsidRPr="0071073F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71073F">
              <w:rPr>
                <w:rFonts w:ascii="Times New Roman" w:hAnsi="Times New Roman"/>
                <w:b/>
                <w:bCs/>
              </w:rPr>
              <w:t>лан</w:t>
            </w:r>
            <w:r>
              <w:rPr>
                <w:rFonts w:ascii="Times New Roman" w:hAnsi="Times New Roman"/>
                <w:b/>
                <w:bCs/>
              </w:rPr>
              <w:t>овий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87A2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073F" w:rsidRPr="009E4934" w14:paraId="7E8F9A59" w14:textId="77777777" w:rsidTr="0071073F"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A0E1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4934">
              <w:rPr>
                <w:rFonts w:ascii="Times New Roman" w:hAnsi="Times New Roman"/>
              </w:rPr>
              <w:t>Населення</w:t>
            </w:r>
          </w:p>
        </w:tc>
      </w:tr>
      <w:tr w:rsidR="0071073F" w:rsidRPr="009E4934" w14:paraId="298F0606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3487" w14:textId="7777777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>Централізоване постачання холодної води з використанням внутрішньобудинкових систем (багатоквартирні будинки)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03F9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425D">
              <w:t>18,10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34A2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20824" w14:textId="75B20A12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23,</w:t>
            </w:r>
            <w:r w:rsidR="00FB3A31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71073F" w:rsidRPr="009E4934" w14:paraId="4B61A891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8A7D4" w14:textId="77777777" w:rsidR="00070F07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>Централізоване водовідведення з використанням внутрішньобудинкових систем</w:t>
            </w:r>
          </w:p>
          <w:p w14:paraId="6EE6EFD0" w14:textId="5054226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 xml:space="preserve"> (багатоквартирні будинки)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0463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8B425D">
              <w:t>15,06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0D53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0E4F" w14:textId="083C6EB1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30,5%</w:t>
            </w:r>
          </w:p>
        </w:tc>
      </w:tr>
      <w:tr w:rsidR="0071073F" w:rsidRPr="009E4934" w14:paraId="3EF7FA14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A188" w14:textId="7777777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  <w:color w:val="282828"/>
              </w:rPr>
            </w:pPr>
            <w:r w:rsidRPr="009E4934">
              <w:rPr>
                <w:rFonts w:ascii="Times New Roman" w:hAnsi="Times New Roman"/>
                <w:color w:val="282828"/>
              </w:rPr>
              <w:t>Централізоване водопостачання (приватний сектор)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DCF6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8B425D">
              <w:t>16,92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9B44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82828"/>
              </w:rPr>
              <w:t>22,40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47A3" w14:textId="4E58998C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32,4%</w:t>
            </w:r>
          </w:p>
        </w:tc>
      </w:tr>
      <w:tr w:rsidR="0071073F" w:rsidRPr="009E4934" w14:paraId="29F751E8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9E24" w14:textId="7777777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  <w:color w:val="282828"/>
              </w:rPr>
            </w:pPr>
            <w:r w:rsidRPr="009E4934">
              <w:rPr>
                <w:rFonts w:ascii="Times New Roman" w:hAnsi="Times New Roman"/>
                <w:color w:val="282828"/>
              </w:rPr>
              <w:t>Централізоване водовідведення (приватний сектор)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B2DA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8B425D">
              <w:t>14,08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44FD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82828"/>
              </w:rPr>
              <w:t>19,66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780D" w14:textId="3D3C9094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39,6%</w:t>
            </w:r>
          </w:p>
        </w:tc>
      </w:tr>
      <w:tr w:rsidR="0071073F" w:rsidRPr="009E4934" w14:paraId="0343D32A" w14:textId="77777777" w:rsidTr="0071073F"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FA31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>Бюджет, інші установи</w:t>
            </w:r>
          </w:p>
        </w:tc>
      </w:tr>
      <w:tr w:rsidR="0071073F" w:rsidRPr="009E4934" w14:paraId="3775A7CD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AFEC" w14:textId="7777777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>Централізоване постачання холодної води з використанням внутрішньобудинкових систем (багатоквартирні будинки)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DD62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576">
              <w:t>19,42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6D19D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6C26" w14:textId="7EBA55F9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15,3%</w:t>
            </w:r>
          </w:p>
        </w:tc>
      </w:tr>
      <w:tr w:rsidR="0071073F" w:rsidRPr="009E4934" w14:paraId="1966C165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2D94" w14:textId="7777777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</w:rPr>
            </w:pPr>
            <w:r w:rsidRPr="009E4934">
              <w:rPr>
                <w:rFonts w:ascii="Times New Roman" w:hAnsi="Times New Roman"/>
              </w:rPr>
              <w:t>Централізоване водовідведення з використанням внутрішньобудинкових систем (багатоквартирні будинки)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52E4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F26576">
              <w:t>15,06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E3A6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23A9" w14:textId="2404A75E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30,5%</w:t>
            </w:r>
          </w:p>
        </w:tc>
      </w:tr>
      <w:tr w:rsidR="0071073F" w:rsidRPr="009E4934" w14:paraId="4C41C90E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FF9C" w14:textId="7777777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  <w:color w:val="282828"/>
              </w:rPr>
            </w:pPr>
            <w:r w:rsidRPr="009E4934">
              <w:rPr>
                <w:rFonts w:ascii="Times New Roman" w:hAnsi="Times New Roman"/>
                <w:color w:val="282828"/>
              </w:rPr>
              <w:t xml:space="preserve">Централізоване водопостачання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B4D3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F26576">
              <w:t>18,24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E27D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82828"/>
              </w:rPr>
              <w:t>22,40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9519" w14:textId="75A24279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22,8%</w:t>
            </w:r>
          </w:p>
        </w:tc>
      </w:tr>
      <w:tr w:rsidR="0071073F" w:rsidRPr="009E4934" w14:paraId="2C7806F7" w14:textId="77777777" w:rsidTr="0071073F"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0A5C" w14:textId="77777777" w:rsidR="0071073F" w:rsidRPr="009E4934" w:rsidRDefault="0071073F" w:rsidP="00976A79">
            <w:pPr>
              <w:pStyle w:val="rtecenter"/>
              <w:spacing w:before="0" w:after="0" w:line="240" w:lineRule="auto"/>
              <w:rPr>
                <w:rFonts w:ascii="Times New Roman" w:hAnsi="Times New Roman"/>
                <w:color w:val="282828"/>
              </w:rPr>
            </w:pPr>
            <w:r w:rsidRPr="009E4934">
              <w:rPr>
                <w:rFonts w:ascii="Times New Roman" w:hAnsi="Times New Roman"/>
                <w:color w:val="282828"/>
              </w:rPr>
              <w:t xml:space="preserve">Централізоване водовідведення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30F5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F26576">
              <w:t>14,08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7F010" w14:textId="77777777" w:rsidR="0071073F" w:rsidRPr="009E4934" w:rsidRDefault="0071073F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4D1C" w14:textId="57E686F0" w:rsidR="0071073F" w:rsidRPr="009E4934" w:rsidRDefault="001F1782" w:rsidP="00976A79">
            <w:pPr>
              <w:pStyle w:val="rtecenter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39,6%</w:t>
            </w:r>
          </w:p>
        </w:tc>
      </w:tr>
    </w:tbl>
    <w:p w14:paraId="7828CD2D" w14:textId="77777777" w:rsidR="0071073F" w:rsidRPr="003E688E" w:rsidRDefault="0071073F" w:rsidP="00710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19070C" w14:textId="6F7BCD1B" w:rsidR="003F4AA9" w:rsidRPr="003E688E" w:rsidRDefault="003F4AA9" w:rsidP="003E68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чинниками, </w:t>
      </w:r>
      <w:r w:rsidR="00081308" w:rsidRPr="003E688E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 вплинули на </w:t>
      </w:r>
      <w:r w:rsidR="00B8144B">
        <w:rPr>
          <w:rFonts w:ascii="Times New Roman" w:hAnsi="Times New Roman" w:cs="Times New Roman"/>
          <w:sz w:val="24"/>
          <w:szCs w:val="24"/>
          <w:lang w:val="uk-UA"/>
        </w:rPr>
        <w:t>зростання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 фактичної собівартості послуг з централізованого водопостачання та централізованого водовідведення є: </w:t>
      </w:r>
    </w:p>
    <w:p w14:paraId="15300D89" w14:textId="58A39299" w:rsidR="003F4AA9" w:rsidRPr="003E688E" w:rsidRDefault="003F4AA9" w:rsidP="003E688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3E688E">
        <w:rPr>
          <w:rFonts w:ascii="Times New Roman" w:hAnsi="Times New Roman" w:cs="Times New Roman"/>
          <w:sz w:val="24"/>
          <w:szCs w:val="24"/>
          <w:lang w:val="uk-UA"/>
        </w:rPr>
        <w:lastRenderedPageBreak/>
        <w:t>Зменшення планових  обсягів реалізації послуг з централізованого водовідведення проти обсягів, що враховані в діючих тарифах з 01.03.2019 року на 12,91%. Планові обсяги реалізації послуг з централізованого водопостачання заплановано</w:t>
      </w:r>
      <w:r w:rsidR="004157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988,53 тис.м3, а в діючому тарифі становлять  982,59 тис.м3 (+5,94 тис.м3). Обсяг пропуску стічних вод в плановому тарифі  становить 750,6 тис.м3., в діючому тарифі 861,90 тис.м3. (-111,3 тис.м3).      </w:t>
      </w:r>
    </w:p>
    <w:p w14:paraId="7966C0D0" w14:textId="74BCA297" w:rsidR="00081308" w:rsidRPr="003E688E" w:rsidRDefault="003F4AA9" w:rsidP="003E688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3E68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Фактичне падіння обсягів реалізованих послуг із водовідведення на 111,3 тис. м</w:t>
      </w:r>
      <w:r w:rsidRPr="003E688E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3</w:t>
      </w:r>
      <w:r w:rsidRPr="003E68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 (12,91%)</w:t>
      </w:r>
      <w:r w:rsidR="00081308" w:rsidRPr="003E68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</w:t>
      </w:r>
      <w:r w:rsidRPr="003E68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за якими були розраховані чинні тарифи на водовідведення</w:t>
      </w:r>
      <w:r w:rsidR="00081308" w:rsidRPr="003E68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</w:t>
      </w:r>
      <w:r w:rsidRPr="003E68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також збільшило суму співвідношення планових витрат до обсягів послуги.</w:t>
      </w:r>
    </w:p>
    <w:p w14:paraId="14AD23BA" w14:textId="72474DE5" w:rsidR="00081308" w:rsidRPr="003E688E" w:rsidRDefault="00081308" w:rsidP="003E688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E68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2. </w:t>
      </w:r>
      <w:r w:rsidR="00B814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оливання  тарифу на електроенергію</w:t>
      </w:r>
      <w:r w:rsidR="00897DD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. Вартість електроенергії, що була закладена в березні 2019 р. у діючий тариф – 2,59 </w:t>
      </w:r>
      <w:r w:rsidR="00897DDE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грн. за 1кВт /год. без ПДВ</w:t>
      </w:r>
      <w:r w:rsidR="00897DD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, з 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січн</w:t>
      </w:r>
      <w:r w:rsidR="00897DD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я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 2021р.-</w:t>
      </w:r>
      <w:r w:rsidR="003F4AA9" w:rsidRPr="003E688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3,72</w:t>
      </w:r>
      <w:r w:rsidR="00897DD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 г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рн. за 1кВт /год. без ПДВ, лютий 2021р.-</w:t>
      </w:r>
      <w:r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 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3,47 грн. за 1кВт /год. без ПДВ, березень 2021р.- 2,8</w:t>
      </w:r>
      <w:r w:rsidR="00F0186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2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 грн. за 1кВт /год. без ПДВ</w:t>
      </w:r>
      <w:r w:rsidR="00897DD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. Таке коливання </w:t>
      </w:r>
      <w:r w:rsidR="00B8144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призвело до 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збільш</w:t>
      </w:r>
      <w:r w:rsidR="00B8144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ення</w:t>
      </w:r>
      <w:r w:rsidR="003F4AA9" w:rsidRPr="003E68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 витрат підприємства за спожиту електроенергію. Питома вага її у структурі тарифу становить </w:t>
      </w:r>
      <w:r w:rsidR="003F4AA9" w:rsidRPr="003E6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25,75 %.</w:t>
      </w:r>
    </w:p>
    <w:p w14:paraId="39246161" w14:textId="137E6423" w:rsidR="003F4AA9" w:rsidRPr="003E688E" w:rsidRDefault="003F4AA9" w:rsidP="003E688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E688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4157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прожиткового мінімуму громадян та мінімальної заробітної плати. </w:t>
      </w:r>
      <w:r w:rsidRPr="003E68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Відповідно до Закону України «Про державний бюджет на 2021 рік» з 1 січня 2021 року розмір мінімальної заробітної плати становить 6000,00 грн та збільшення прожиткового мінімуму для працездатних осіб з 01.01.2021 р. – 2270,00 грн, з 01.07.2021 р. – 2379,00 грн, з 01.12.2021р. – 2481,00 грн на місяць.</w:t>
      </w:r>
      <w:r w:rsidR="00081308" w:rsidRPr="003E68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E68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Середній прожитковий мінімум на 2021 рік становить 2333,00 грн. Пропорційно до росту рівня заробітної плати збільшились також відрахування на соціальні заходи.</w:t>
      </w:r>
    </w:p>
    <w:p w14:paraId="0E8B7FD7" w14:textId="29E5ECDD" w:rsidR="00081308" w:rsidRPr="003E688E" w:rsidRDefault="003F4AA9" w:rsidP="003E688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Відповідно фонд оплати праці зріс на 26,4 %, який у структурі  тарифу з відрахуванням до фондів  займає найбільшу питому вагу – 58,94 % і має суттєвий вплив на собівартість послуг.</w:t>
      </w:r>
      <w:r w:rsidR="00081308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1924BC01" w14:textId="0DF49BA8" w:rsidR="003F4AA9" w:rsidRPr="003E688E" w:rsidRDefault="00081308" w:rsidP="003E68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val="uk-UA" w:eastAsia="ru-RU"/>
        </w:rPr>
      </w:pPr>
      <w:r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</w:t>
      </w:r>
      <w:r w:rsidR="003F4AA9" w:rsidRPr="003E688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</w:t>
      </w:r>
      <w:r w:rsidR="003F4AA9" w:rsidRPr="003E688E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val="uk-UA" w:eastAsia="ru-RU"/>
        </w:rPr>
        <w:t>більшення витрат на матеріали для проведення поточних ремонтів у зв’язку з високим ступенем зносу основних фондів діяльності підприємства на 430,5 тис.грн.</w:t>
      </w:r>
      <w:r w:rsidR="003F4AA9" w:rsidRPr="003E688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3F4AA9" w:rsidRPr="003E688E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val="uk-UA" w:eastAsia="ru-RU"/>
        </w:rPr>
        <w:t>та зростання цін на паливо-мастильні матеріали, запчастини та спецодяг.</w:t>
      </w:r>
    </w:p>
    <w:p w14:paraId="37791447" w14:textId="77777777" w:rsidR="00081308" w:rsidRPr="003E688E" w:rsidRDefault="00081308" w:rsidP="003E68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r w:rsidR="003F4AA9"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витрат, пов’язаних зі сплатою обов’язкових зборів та платежів на 143,075 тис.грн.</w:t>
      </w:r>
      <w:r w:rsidR="003F4AA9"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C0FA877" w14:textId="3B0BBF63" w:rsidR="003F4AA9" w:rsidRPr="003E688E" w:rsidRDefault="003F4AA9" w:rsidP="003E68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88E">
        <w:rPr>
          <w:rFonts w:ascii="Times New Roman" w:hAnsi="Times New Roman" w:cs="Times New Roman"/>
          <w:sz w:val="24"/>
          <w:szCs w:val="24"/>
          <w:lang w:val="uk-UA"/>
        </w:rPr>
        <w:t>6. Збільшення витрат на послуги сторонніх організацій.</w:t>
      </w:r>
    </w:p>
    <w:p w14:paraId="7FBEE526" w14:textId="69E83515" w:rsidR="003F4AA9" w:rsidRPr="003E688E" w:rsidRDefault="003F4AA9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E6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 складу тарифів на послуги підприємства не включались витрати, що не мають відношення до їх надання: суми безнадійної дебіторської заборгованості і відрахувань до резерву сумнівних боргів, визначені штрафи, пені.</w:t>
      </w:r>
    </w:p>
    <w:p w14:paraId="5969CFD3" w14:textId="3B4F3D1C" w:rsidR="003F4AA9" w:rsidRPr="003E688E" w:rsidRDefault="003F4AA9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88E">
        <w:rPr>
          <w:rFonts w:ascii="Times New Roman" w:hAnsi="Times New Roman" w:cs="Times New Roman"/>
          <w:sz w:val="24"/>
          <w:szCs w:val="24"/>
          <w:lang w:val="uk-UA"/>
        </w:rPr>
        <w:t>Рівень відшкодування витрат при чинних тарифах за 1 квартал 2021 року становить з централізованого водопостачання 88,07%, з водовідведення – 84,75%.</w:t>
      </w:r>
    </w:p>
    <w:p w14:paraId="05104A63" w14:textId="77777777" w:rsidR="00081308" w:rsidRPr="003E688E" w:rsidRDefault="003F4AA9" w:rsidP="003E6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Поточні індивідуальні технологічні нормативи використання питної води затверджені рішенням виконавчого комітету Славутської міської ради  №412 від 27 жовтня 2016 року та Постановою </w:t>
      </w:r>
      <w:r w:rsidRPr="003E68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Національної комісії, що здійснює державне регулювання у сферах енергетики та комунальних послуг </w:t>
      </w:r>
      <w:r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>№2033</w:t>
      </w:r>
      <w:r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від 26 листопада 2016 року.</w:t>
      </w:r>
      <w:r w:rsidR="00081308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</w:p>
    <w:p w14:paraId="58A73F4E" w14:textId="65BCA138" w:rsidR="003F4AA9" w:rsidRPr="003E688E" w:rsidRDefault="003F4AA9" w:rsidP="003E6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з п. 8¹ </w:t>
      </w:r>
      <w:r w:rsidR="00081308"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останови Кабінету Міністрів України від 10 червня 2020р.</w:t>
      </w:r>
      <w:r w:rsidR="00081308"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467 «Про внесення змін до Порядку формування тарифів», </w:t>
      </w:r>
      <w:r w:rsidR="00081308"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тарифах на 2021</w:t>
      </w:r>
      <w:r w:rsidR="00081308"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рік враховано планований прибуток у розмірі </w:t>
      </w:r>
      <w:r w:rsidR="006F45EE"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1,9</w:t>
      </w:r>
      <w:r w:rsidR="00081308"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%</w:t>
      </w:r>
      <w:r w:rsidRPr="003E68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повної планованої собівартості централізованого водопостачання та централізованого водовідведення. Дані кошти будуть спрямовані на забезпечення обігових коштів. </w:t>
      </w:r>
    </w:p>
    <w:p w14:paraId="691116BE" w14:textId="77777777" w:rsidR="007220E8" w:rsidRPr="003E688E" w:rsidRDefault="003F4AA9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Перегляд тарифів на послуги з централізованого водопостачання та централізованого водовідведення необхідний для того, щоб привести їх до економічно обґрунтованого рівня, що забезпечить беззбиткову діяльність підприємства, дозволить забезпечувати стабільну роботу централізованих систем водопостачання і водовідведення міста. Окрім того, здійснювати своєчасні розрахунки за електроенергію та інші необхідні матеріали, своєчасну оплату податків та зборів, виплату заробітної плати, встановленої відповідно до законодавчих норм і гарантій, виконувати інші платежі за договірними зобов’язаннями. </w:t>
      </w:r>
    </w:p>
    <w:p w14:paraId="5DDD9155" w14:textId="77777777" w:rsidR="0087135B" w:rsidRDefault="0087135B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5D82EE" w14:textId="71622087" w:rsidR="0087135B" w:rsidRDefault="00503284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3284"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порівняння надаємо відомості про величину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09E1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діючих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0F07" w:rsidRPr="00070F0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сьогодні тар</w:t>
      </w:r>
      <w:r w:rsidRPr="00070F07">
        <w:rPr>
          <w:rFonts w:ascii="Times New Roman" w:hAnsi="Times New Roman" w:cs="Times New Roman"/>
          <w:b/>
          <w:bCs/>
          <w:sz w:val="24"/>
          <w:szCs w:val="24"/>
          <w:lang w:val="uk-UA"/>
        </w:rPr>
        <w:t>ифів</w:t>
      </w:r>
      <w:r w:rsidRPr="0050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>на послуги з централізованого водопостачання та централізованого водовідведення</w:t>
      </w:r>
      <w:r w:rsidRPr="0050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220" w:rsidRPr="00D02220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населення</w:t>
      </w:r>
      <w:r w:rsidR="00D022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03284">
        <w:rPr>
          <w:rFonts w:ascii="Times New Roman" w:hAnsi="Times New Roman" w:cs="Times New Roman"/>
          <w:sz w:val="24"/>
          <w:szCs w:val="24"/>
          <w:lang w:val="uk-UA"/>
        </w:rPr>
        <w:t>у інших містах області:</w:t>
      </w:r>
    </w:p>
    <w:tbl>
      <w:tblPr>
        <w:tblStyle w:val="a5"/>
        <w:tblW w:w="9377" w:type="dxa"/>
        <w:tblLook w:val="04A0" w:firstRow="1" w:lastRow="0" w:firstColumn="1" w:lastColumn="0" w:noHBand="0" w:noVBand="1"/>
      </w:tblPr>
      <w:tblGrid>
        <w:gridCol w:w="3539"/>
        <w:gridCol w:w="2242"/>
        <w:gridCol w:w="2373"/>
        <w:gridCol w:w="1223"/>
      </w:tblGrid>
      <w:tr w:rsidR="00D02220" w14:paraId="09620E03" w14:textId="6CBAFCDB" w:rsidTr="00D02220">
        <w:tc>
          <w:tcPr>
            <w:tcW w:w="3539" w:type="dxa"/>
          </w:tcPr>
          <w:p w14:paraId="7A43F966" w14:textId="54D68CA9" w:rsidR="00D02220" w:rsidRDefault="00D02220" w:rsidP="003E6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2242" w:type="dxa"/>
          </w:tcPr>
          <w:p w14:paraId="1CC3A60F" w14:textId="1E9D5C75" w:rsidR="00D02220" w:rsidRPr="00D02220" w:rsidRDefault="00D02220" w:rsidP="00D02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2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Централізоване водопостачання, грн/мᶾ</w:t>
            </w:r>
          </w:p>
        </w:tc>
        <w:tc>
          <w:tcPr>
            <w:tcW w:w="2373" w:type="dxa"/>
          </w:tcPr>
          <w:p w14:paraId="18C6456C" w14:textId="15F0B4A5" w:rsidR="00D02220" w:rsidRPr="00D02220" w:rsidRDefault="00D02220" w:rsidP="00D02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Pr="00D022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ентралізован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D022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водовідведення, грн/мᶾ</w:t>
            </w:r>
          </w:p>
        </w:tc>
        <w:tc>
          <w:tcPr>
            <w:tcW w:w="1223" w:type="dxa"/>
          </w:tcPr>
          <w:p w14:paraId="5C8348C8" w14:textId="200F68A7" w:rsidR="00D02220" w:rsidRPr="00D02220" w:rsidRDefault="00D02220" w:rsidP="00D02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2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Разом, грн/мᶾ.</w:t>
            </w:r>
          </w:p>
        </w:tc>
      </w:tr>
      <w:tr w:rsidR="00D02220" w14:paraId="4A98E364" w14:textId="338BF7CD" w:rsidTr="00D02220">
        <w:tc>
          <w:tcPr>
            <w:tcW w:w="3539" w:type="dxa"/>
          </w:tcPr>
          <w:p w14:paraId="38DB7C92" w14:textId="77777777" w:rsidR="00070F07" w:rsidRDefault="00D02220" w:rsidP="00D0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Славута </w:t>
            </w:r>
          </w:p>
          <w:p w14:paraId="73C8B6FB" w14:textId="5C86C25E" w:rsidR="00D02220" w:rsidRDefault="00D02220" w:rsidP="00D0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934">
              <w:rPr>
                <w:rFonts w:ascii="Times New Roman" w:hAnsi="Times New Roman"/>
              </w:rPr>
              <w:t>(багатоквартирні будинки)</w:t>
            </w:r>
          </w:p>
        </w:tc>
        <w:tc>
          <w:tcPr>
            <w:tcW w:w="2242" w:type="dxa"/>
          </w:tcPr>
          <w:p w14:paraId="7620B96F" w14:textId="301A5F0D" w:rsidR="00D02220" w:rsidRDefault="00D02220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18,10</w:t>
            </w:r>
          </w:p>
        </w:tc>
        <w:tc>
          <w:tcPr>
            <w:tcW w:w="2373" w:type="dxa"/>
          </w:tcPr>
          <w:p w14:paraId="6076DA13" w14:textId="2E8CF2DA" w:rsidR="00D02220" w:rsidRDefault="00D02220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15,06</w:t>
            </w:r>
          </w:p>
        </w:tc>
        <w:tc>
          <w:tcPr>
            <w:tcW w:w="1223" w:type="dxa"/>
          </w:tcPr>
          <w:p w14:paraId="1BAE3078" w14:textId="44CE4930" w:rsidR="00D02220" w:rsidRDefault="00D02220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33,16</w:t>
            </w:r>
          </w:p>
        </w:tc>
      </w:tr>
      <w:tr w:rsidR="00D02220" w14:paraId="7E5D4EED" w14:textId="77777777" w:rsidTr="00D02220">
        <w:tc>
          <w:tcPr>
            <w:tcW w:w="3539" w:type="dxa"/>
          </w:tcPr>
          <w:p w14:paraId="77DDC55F" w14:textId="67EDA4B4" w:rsidR="00D02220" w:rsidRDefault="00D02220" w:rsidP="00D0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Славута </w:t>
            </w:r>
            <w:r w:rsidRPr="009E4934">
              <w:rPr>
                <w:rFonts w:ascii="Times New Roman" w:hAnsi="Times New Roman"/>
                <w:color w:val="282828"/>
              </w:rPr>
              <w:t>(приватний сектор)</w:t>
            </w:r>
          </w:p>
        </w:tc>
        <w:tc>
          <w:tcPr>
            <w:tcW w:w="2242" w:type="dxa"/>
          </w:tcPr>
          <w:p w14:paraId="11E9BD4F" w14:textId="37356E6B" w:rsidR="00D02220" w:rsidRDefault="00D02220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16,92</w:t>
            </w:r>
          </w:p>
        </w:tc>
        <w:tc>
          <w:tcPr>
            <w:tcW w:w="2373" w:type="dxa"/>
          </w:tcPr>
          <w:p w14:paraId="4F103F03" w14:textId="3FCD1314" w:rsidR="00D02220" w:rsidRDefault="00D02220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14,08</w:t>
            </w:r>
          </w:p>
        </w:tc>
        <w:tc>
          <w:tcPr>
            <w:tcW w:w="1223" w:type="dxa"/>
          </w:tcPr>
          <w:p w14:paraId="3D4E4296" w14:textId="4792DF50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</w:tr>
      <w:tr w:rsidR="00D02220" w14:paraId="5B2518EC" w14:textId="04861987" w:rsidTr="00D02220">
        <w:tc>
          <w:tcPr>
            <w:tcW w:w="3539" w:type="dxa"/>
          </w:tcPr>
          <w:p w14:paraId="65B6EC89" w14:textId="0C221E3A" w:rsidR="00D02220" w:rsidRDefault="00D02220" w:rsidP="00D0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Шепетівка</w:t>
            </w:r>
          </w:p>
        </w:tc>
        <w:tc>
          <w:tcPr>
            <w:tcW w:w="2242" w:type="dxa"/>
          </w:tcPr>
          <w:p w14:paraId="359D22B4" w14:textId="1AE37E09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22,20</w:t>
            </w:r>
          </w:p>
        </w:tc>
        <w:tc>
          <w:tcPr>
            <w:tcW w:w="2373" w:type="dxa"/>
          </w:tcPr>
          <w:p w14:paraId="6849328C" w14:textId="740A22EB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21,92</w:t>
            </w:r>
          </w:p>
        </w:tc>
        <w:tc>
          <w:tcPr>
            <w:tcW w:w="1223" w:type="dxa"/>
          </w:tcPr>
          <w:p w14:paraId="278E10C8" w14:textId="13EF1EDC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44,12</w:t>
            </w:r>
          </w:p>
        </w:tc>
      </w:tr>
      <w:tr w:rsidR="00D02220" w14:paraId="0D520C44" w14:textId="1026A01A" w:rsidTr="00D02220">
        <w:tc>
          <w:tcPr>
            <w:tcW w:w="3539" w:type="dxa"/>
          </w:tcPr>
          <w:p w14:paraId="42FDED53" w14:textId="7E852592" w:rsidR="00D02220" w:rsidRDefault="00D02220" w:rsidP="00D0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Ізяслав</w:t>
            </w:r>
          </w:p>
        </w:tc>
        <w:tc>
          <w:tcPr>
            <w:tcW w:w="2242" w:type="dxa"/>
          </w:tcPr>
          <w:p w14:paraId="22866F5B" w14:textId="765F1134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21,26</w:t>
            </w:r>
          </w:p>
        </w:tc>
        <w:tc>
          <w:tcPr>
            <w:tcW w:w="2373" w:type="dxa"/>
          </w:tcPr>
          <w:p w14:paraId="1A6AC69C" w14:textId="57FEA8CE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24,10</w:t>
            </w:r>
          </w:p>
        </w:tc>
        <w:tc>
          <w:tcPr>
            <w:tcW w:w="1223" w:type="dxa"/>
          </w:tcPr>
          <w:p w14:paraId="34D8B7F3" w14:textId="2251E96B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45,36</w:t>
            </w:r>
          </w:p>
        </w:tc>
      </w:tr>
      <w:tr w:rsidR="00D02220" w14:paraId="21394121" w14:textId="7915A916" w:rsidTr="00D02220">
        <w:tc>
          <w:tcPr>
            <w:tcW w:w="3539" w:type="dxa"/>
          </w:tcPr>
          <w:p w14:paraId="2AA1CACE" w14:textId="069C6B08" w:rsidR="00D02220" w:rsidRDefault="00D02220" w:rsidP="00D0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м.Старокостянтинів</w:t>
            </w:r>
          </w:p>
        </w:tc>
        <w:tc>
          <w:tcPr>
            <w:tcW w:w="2242" w:type="dxa"/>
          </w:tcPr>
          <w:p w14:paraId="1BEDF8CF" w14:textId="3A883B1E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20,14</w:t>
            </w:r>
          </w:p>
        </w:tc>
        <w:tc>
          <w:tcPr>
            <w:tcW w:w="2373" w:type="dxa"/>
          </w:tcPr>
          <w:p w14:paraId="136EEAFA" w14:textId="62571CFC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20,54</w:t>
            </w:r>
          </w:p>
        </w:tc>
        <w:tc>
          <w:tcPr>
            <w:tcW w:w="1223" w:type="dxa"/>
          </w:tcPr>
          <w:p w14:paraId="4F049997" w14:textId="242E49D8" w:rsidR="00D02220" w:rsidRDefault="00070F07" w:rsidP="00070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40,68</w:t>
            </w:r>
          </w:p>
        </w:tc>
      </w:tr>
    </w:tbl>
    <w:p w14:paraId="622F20B7" w14:textId="77777777" w:rsidR="006509E1" w:rsidRDefault="006509E1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F8C7C0" w14:textId="5746C082" w:rsidR="007220E8" w:rsidRPr="003E688E" w:rsidRDefault="007220E8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Просимо споживачів </w:t>
      </w:r>
      <w:r w:rsidR="002D041A" w:rsidRPr="003E688E">
        <w:rPr>
          <w:rFonts w:ascii="Times New Roman" w:hAnsi="Times New Roman" w:cs="Times New Roman"/>
          <w:sz w:val="24"/>
          <w:szCs w:val="24"/>
          <w:lang w:val="uk-UA"/>
        </w:rPr>
        <w:t xml:space="preserve">з розумінням поставитися до </w:t>
      </w:r>
      <w:r w:rsidRPr="003E688E">
        <w:rPr>
          <w:rFonts w:ascii="Times New Roman" w:hAnsi="Times New Roman" w:cs="Times New Roman"/>
          <w:sz w:val="24"/>
          <w:szCs w:val="24"/>
          <w:lang w:val="uk-UA"/>
        </w:rPr>
        <w:t>ситуації, що склалася та поспішити повністю розрахуватися з боргами за надані послуги за діючими тарифами.</w:t>
      </w:r>
    </w:p>
    <w:p w14:paraId="7886821C" w14:textId="77777777" w:rsidR="008A7C23" w:rsidRPr="003E688E" w:rsidRDefault="008A7C23" w:rsidP="003E68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1908195D" w14:textId="5049E78E" w:rsidR="00B11F68" w:rsidRPr="004D0B2A" w:rsidRDefault="00E110E3" w:rsidP="003E688E">
      <w:pPr>
        <w:shd w:val="clear" w:color="auto" w:fill="FFFFFF"/>
        <w:spacing w:after="0" w:line="240" w:lineRule="auto"/>
        <w:ind w:firstLine="708"/>
        <w:jc w:val="both"/>
        <w:rPr>
          <w:rStyle w:val="a4"/>
        </w:rPr>
      </w:pPr>
      <w:r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Пропозиції та зауваження </w:t>
      </w:r>
      <w:r w:rsidR="00A55B7B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 фізичних та юридичних осіб, їх об’єднань </w:t>
      </w:r>
      <w:r w:rsidR="006F45EE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відповідно до наказу Мінрегіонбуду № 130 від 05.06.2018 року із змінами</w:t>
      </w:r>
      <w:r w:rsidR="006F45EE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F45EE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приймаються протягом 1</w:t>
      </w:r>
      <w:r w:rsidR="00FB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3F4AA9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календарних днів з </w:t>
      </w:r>
      <w:r w:rsidR="0041576A" w:rsidRPr="004157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30</w:t>
      </w:r>
      <w:r w:rsidR="003F4AA9" w:rsidRPr="004157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.</w:t>
      </w:r>
      <w:r w:rsidR="003F4AA9" w:rsidRPr="003E68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04.2021 р</w:t>
      </w:r>
      <w:r w:rsidR="003F4AA9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.- дня опублікування цього повідомлення </w:t>
      </w:r>
      <w:r w:rsidR="00175E75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 </w:t>
      </w:r>
      <w:r w:rsidR="00415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офіційному </w:t>
      </w:r>
      <w:r w:rsidR="00175E75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вебсайті Славутської міської ради та її виконавчого комітету </w:t>
      </w:r>
      <w:hyperlink r:id="rId5" w:history="1">
        <w:r w:rsidR="00175E75" w:rsidRPr="003E688E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https://slavuta-mvk.gov.ua/</w:t>
        </w:r>
      </w:hyperlink>
      <w:r w:rsidR="00FB3A31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15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письмовому вигляді </w:t>
      </w:r>
      <w:r w:rsidR="003F4AA9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адресою: 30000, м. Славута, вул. Ярослава Мудрого,52 або на елект</w:t>
      </w:r>
      <w:r w:rsidR="00CE6D0D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</w:t>
      </w:r>
      <w:r w:rsidR="003F4AA9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онну </w:t>
      </w:r>
      <w:r w:rsidR="00415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адресу Славутського УВКГ</w:t>
      </w:r>
      <w:r w:rsidR="003F4AA9" w:rsidRPr="003E68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hyperlink r:id="rId6" w:history="1">
        <w:r w:rsidR="003F4AA9" w:rsidRPr="00FB3A31">
          <w:rPr>
            <w:rStyle w:val="a4"/>
          </w:rPr>
          <w:t>vodokanal_sl@ukr.net</w:t>
        </w:r>
      </w:hyperlink>
      <w:r w:rsidR="00CE6D0D" w:rsidRPr="00FB3A31">
        <w:rPr>
          <w:rStyle w:val="a4"/>
        </w:rPr>
        <w:t>.</w:t>
      </w:r>
    </w:p>
    <w:p w14:paraId="3E45109F" w14:textId="7A9B7C06" w:rsidR="001157AE" w:rsidRPr="004D0B2A" w:rsidRDefault="001157AE" w:rsidP="003E688E">
      <w:pPr>
        <w:shd w:val="clear" w:color="auto" w:fill="FFFFFF"/>
        <w:spacing w:after="0" w:line="240" w:lineRule="auto"/>
        <w:ind w:firstLine="708"/>
        <w:jc w:val="both"/>
        <w:rPr>
          <w:rStyle w:val="a4"/>
        </w:rPr>
      </w:pPr>
    </w:p>
    <w:sectPr w:rsidR="001157AE" w:rsidRPr="004D0B2A" w:rsidSect="003D52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80F"/>
    <w:multiLevelType w:val="hybridMultilevel"/>
    <w:tmpl w:val="3CAAD5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D7"/>
    <w:rsid w:val="00070F07"/>
    <w:rsid w:val="00081308"/>
    <w:rsid w:val="001157AE"/>
    <w:rsid w:val="00175E75"/>
    <w:rsid w:val="00194AB0"/>
    <w:rsid w:val="001F1782"/>
    <w:rsid w:val="002D041A"/>
    <w:rsid w:val="002D2D8C"/>
    <w:rsid w:val="003D52B4"/>
    <w:rsid w:val="003E688E"/>
    <w:rsid w:val="003F4AA9"/>
    <w:rsid w:val="0041576A"/>
    <w:rsid w:val="004D0B2A"/>
    <w:rsid w:val="004F1462"/>
    <w:rsid w:val="00503284"/>
    <w:rsid w:val="00537BD7"/>
    <w:rsid w:val="006509E1"/>
    <w:rsid w:val="00685482"/>
    <w:rsid w:val="006F45EE"/>
    <w:rsid w:val="0071073F"/>
    <w:rsid w:val="007220E8"/>
    <w:rsid w:val="00814FB1"/>
    <w:rsid w:val="0087135B"/>
    <w:rsid w:val="00897DDE"/>
    <w:rsid w:val="008A7C23"/>
    <w:rsid w:val="008B65D7"/>
    <w:rsid w:val="008F0B45"/>
    <w:rsid w:val="00907605"/>
    <w:rsid w:val="00A55B7B"/>
    <w:rsid w:val="00AC0697"/>
    <w:rsid w:val="00B07B0E"/>
    <w:rsid w:val="00B11F68"/>
    <w:rsid w:val="00B8144B"/>
    <w:rsid w:val="00C41603"/>
    <w:rsid w:val="00CE6D0D"/>
    <w:rsid w:val="00CF47FD"/>
    <w:rsid w:val="00D02220"/>
    <w:rsid w:val="00E110E3"/>
    <w:rsid w:val="00E62A2A"/>
    <w:rsid w:val="00F01868"/>
    <w:rsid w:val="00F72F9A"/>
    <w:rsid w:val="00FB3A31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1790"/>
  <w15:chartTrackingRefBased/>
  <w15:docId w15:val="{0687A6AB-8610-4135-8DE8-4BC4E9C7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5E75"/>
    <w:rPr>
      <w:color w:val="0563C1" w:themeColor="hyperlink"/>
      <w:u w:val="single"/>
    </w:rPr>
  </w:style>
  <w:style w:type="paragraph" w:customStyle="1" w:styleId="rtecenter">
    <w:name w:val="rtecenter"/>
    <w:basedOn w:val="a"/>
    <w:rsid w:val="0071073F"/>
    <w:pPr>
      <w:suppressAutoHyphens/>
      <w:spacing w:before="100" w:after="100" w:line="100" w:lineRule="atLeast"/>
    </w:pPr>
    <w:rPr>
      <w:rFonts w:ascii="Calibri" w:eastAsia="Times New Roman" w:hAnsi="Calibri" w:cs="Times New Roman"/>
      <w:kern w:val="1"/>
      <w:sz w:val="24"/>
      <w:szCs w:val="24"/>
      <w:lang w:val="uk-UA" w:eastAsia="ar-SA"/>
    </w:rPr>
  </w:style>
  <w:style w:type="table" w:styleId="a5">
    <w:name w:val="Table Grid"/>
    <w:basedOn w:val="a1"/>
    <w:uiPriority w:val="39"/>
    <w:rsid w:val="0065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okanal_sl@ukr.net" TargetMode="External"/><Relationship Id="rId5" Type="http://schemas.openxmlformats.org/officeDocument/2006/relationships/hyperlink" Target="https://slavuta-mvk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4806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25</cp:revision>
  <dcterms:created xsi:type="dcterms:W3CDTF">2021-04-29T07:30:00Z</dcterms:created>
  <dcterms:modified xsi:type="dcterms:W3CDTF">2021-04-30T11:45:00Z</dcterms:modified>
</cp:coreProperties>
</file>