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0F31" w:rsidRPr="003E56EA" w:rsidRDefault="00FA0F31" w:rsidP="003E56EA">
      <w:pPr>
        <w:spacing w:after="0"/>
        <w:ind w:left="5670"/>
        <w:rPr>
          <w:rFonts w:ascii="Times New Roman" w:hAnsi="Times New Roman" w:cs="Times New Roman"/>
          <w:i/>
        </w:rPr>
      </w:pPr>
      <w:r w:rsidRPr="003E56EA">
        <w:rPr>
          <w:rFonts w:ascii="Times New Roman" w:hAnsi="Times New Roman" w:cs="Times New Roman"/>
          <w:i/>
        </w:rPr>
        <w:t>Додаток</w:t>
      </w:r>
      <w:r w:rsidR="001D37D3" w:rsidRPr="003E56EA">
        <w:rPr>
          <w:rFonts w:ascii="Times New Roman" w:hAnsi="Times New Roman" w:cs="Times New Roman"/>
          <w:i/>
        </w:rPr>
        <w:t xml:space="preserve"> 1 до п</w:t>
      </w:r>
      <w:r w:rsidR="003F7E1A" w:rsidRPr="003E56EA">
        <w:rPr>
          <w:rFonts w:ascii="Times New Roman" w:hAnsi="Times New Roman" w:cs="Times New Roman"/>
          <w:i/>
        </w:rPr>
        <w:t>ункту</w:t>
      </w:r>
      <w:r w:rsidR="001D37D3" w:rsidRPr="003E56EA">
        <w:rPr>
          <w:rFonts w:ascii="Times New Roman" w:hAnsi="Times New Roman" w:cs="Times New Roman"/>
          <w:i/>
        </w:rPr>
        <w:t xml:space="preserve"> 1 </w:t>
      </w:r>
      <w:r w:rsidR="00EE0608" w:rsidRPr="003E56EA">
        <w:rPr>
          <w:rFonts w:ascii="Times New Roman" w:hAnsi="Times New Roman" w:cs="Times New Roman"/>
          <w:i/>
        </w:rPr>
        <w:t xml:space="preserve">порядку денного </w:t>
      </w:r>
      <w:r w:rsidR="001D37D3" w:rsidRPr="003E56EA">
        <w:rPr>
          <w:rFonts w:ascii="Times New Roman" w:hAnsi="Times New Roman" w:cs="Times New Roman"/>
          <w:i/>
        </w:rPr>
        <w:t>засідання Правління</w:t>
      </w:r>
      <w:r w:rsidRPr="003E56EA">
        <w:rPr>
          <w:rFonts w:ascii="Times New Roman" w:hAnsi="Times New Roman" w:cs="Times New Roman"/>
          <w:i/>
        </w:rPr>
        <w:t xml:space="preserve"> </w:t>
      </w:r>
      <w:r w:rsidR="003F7E1A" w:rsidRPr="003E56EA">
        <w:rPr>
          <w:rFonts w:ascii="Times New Roman" w:hAnsi="Times New Roman" w:cs="Times New Roman"/>
          <w:i/>
        </w:rPr>
        <w:t>АМУ</w:t>
      </w:r>
      <w:r w:rsidR="001D37D3" w:rsidRPr="003E56EA">
        <w:rPr>
          <w:rFonts w:ascii="Times New Roman" w:hAnsi="Times New Roman" w:cs="Times New Roman"/>
          <w:i/>
        </w:rPr>
        <w:t xml:space="preserve"> 1</w:t>
      </w:r>
      <w:r w:rsidR="00343295" w:rsidRPr="003E56EA">
        <w:rPr>
          <w:rFonts w:ascii="Times New Roman" w:hAnsi="Times New Roman" w:cs="Times New Roman"/>
          <w:i/>
        </w:rPr>
        <w:t>3</w:t>
      </w:r>
      <w:r w:rsidR="001D37D3" w:rsidRPr="003E56EA">
        <w:rPr>
          <w:rFonts w:ascii="Times New Roman" w:hAnsi="Times New Roman" w:cs="Times New Roman"/>
          <w:i/>
        </w:rPr>
        <w:t xml:space="preserve">.05.2020 року </w:t>
      </w:r>
    </w:p>
    <w:p w:rsidR="001D37D3" w:rsidRPr="003E56EA" w:rsidRDefault="001D37D3" w:rsidP="00604497">
      <w:pPr>
        <w:spacing w:after="0"/>
        <w:jc w:val="center"/>
        <w:rPr>
          <w:rFonts w:ascii="Times New Roman" w:hAnsi="Times New Roman" w:cs="Times New Roman"/>
          <w:sz w:val="24"/>
          <w:szCs w:val="24"/>
        </w:rPr>
      </w:pPr>
    </w:p>
    <w:p w:rsidR="00604497" w:rsidRPr="003E56EA" w:rsidRDefault="00C27B02" w:rsidP="00604497">
      <w:pPr>
        <w:spacing w:after="0"/>
        <w:jc w:val="center"/>
        <w:rPr>
          <w:rFonts w:ascii="Times New Roman" w:hAnsi="Times New Roman" w:cs="Times New Roman"/>
          <w:b/>
          <w:sz w:val="24"/>
          <w:szCs w:val="24"/>
        </w:rPr>
      </w:pPr>
      <w:r w:rsidRPr="003E56EA">
        <w:rPr>
          <w:rFonts w:ascii="Times New Roman" w:hAnsi="Times New Roman" w:cs="Times New Roman"/>
          <w:b/>
          <w:sz w:val="24"/>
          <w:szCs w:val="24"/>
        </w:rPr>
        <w:t>Дії АМУ по збереженню фінансових ресурсів місцевого самоврядування</w:t>
      </w:r>
    </w:p>
    <w:p w:rsidR="00C62EFB" w:rsidRPr="003E56EA" w:rsidRDefault="008E13E5" w:rsidP="00604497">
      <w:pPr>
        <w:jc w:val="center"/>
        <w:rPr>
          <w:rFonts w:ascii="Times New Roman" w:hAnsi="Times New Roman" w:cs="Times New Roman"/>
          <w:b/>
          <w:sz w:val="24"/>
          <w:szCs w:val="24"/>
        </w:rPr>
      </w:pPr>
      <w:r w:rsidRPr="003E56EA">
        <w:rPr>
          <w:rFonts w:ascii="Times New Roman" w:hAnsi="Times New Roman" w:cs="Times New Roman"/>
          <w:b/>
          <w:sz w:val="24"/>
          <w:szCs w:val="24"/>
        </w:rPr>
        <w:t>у 2020 році</w:t>
      </w:r>
    </w:p>
    <w:p w:rsidR="00C27B02" w:rsidRPr="003E56EA" w:rsidRDefault="00C27B02" w:rsidP="00FC64D9">
      <w:pPr>
        <w:jc w:val="both"/>
        <w:rPr>
          <w:rFonts w:ascii="Times New Roman" w:hAnsi="Times New Roman" w:cs="Times New Roman"/>
          <w:sz w:val="24"/>
          <w:szCs w:val="24"/>
        </w:rPr>
      </w:pPr>
      <w:r w:rsidRPr="003E56EA">
        <w:rPr>
          <w:rFonts w:ascii="Times New Roman" w:hAnsi="Times New Roman" w:cs="Times New Roman"/>
          <w:sz w:val="24"/>
          <w:szCs w:val="24"/>
        </w:rPr>
        <w:t xml:space="preserve">Уряд та ВРУ у зв’язку із поширенням </w:t>
      </w:r>
      <w:proofErr w:type="spellStart"/>
      <w:r w:rsidRPr="003E56EA">
        <w:rPr>
          <w:rFonts w:ascii="Times New Roman" w:hAnsi="Times New Roman" w:cs="Times New Roman"/>
          <w:sz w:val="24"/>
          <w:szCs w:val="24"/>
        </w:rPr>
        <w:t>коронавірусної</w:t>
      </w:r>
      <w:proofErr w:type="spellEnd"/>
      <w:r w:rsidRPr="003E56EA">
        <w:rPr>
          <w:rFonts w:ascii="Times New Roman" w:hAnsi="Times New Roman" w:cs="Times New Roman"/>
          <w:sz w:val="24"/>
          <w:szCs w:val="24"/>
        </w:rPr>
        <w:t xml:space="preserve"> хвороби </w:t>
      </w:r>
      <w:r w:rsidR="00604497" w:rsidRPr="003E56EA">
        <w:rPr>
          <w:rFonts w:ascii="Times New Roman" w:hAnsi="Times New Roman" w:cs="Times New Roman"/>
          <w:sz w:val="24"/>
          <w:szCs w:val="24"/>
        </w:rPr>
        <w:t>бу</w:t>
      </w:r>
      <w:r w:rsidR="0008370A">
        <w:rPr>
          <w:rFonts w:ascii="Times New Roman" w:hAnsi="Times New Roman" w:cs="Times New Roman"/>
          <w:sz w:val="24"/>
          <w:szCs w:val="24"/>
        </w:rPr>
        <w:t>ли змушені</w:t>
      </w:r>
      <w:r w:rsidR="00604497" w:rsidRPr="003E56EA">
        <w:rPr>
          <w:rFonts w:ascii="Times New Roman" w:hAnsi="Times New Roman" w:cs="Times New Roman"/>
          <w:sz w:val="24"/>
          <w:szCs w:val="24"/>
        </w:rPr>
        <w:t xml:space="preserve"> переглянути</w:t>
      </w:r>
      <w:r w:rsidRPr="003E56EA">
        <w:rPr>
          <w:rFonts w:ascii="Times New Roman" w:hAnsi="Times New Roman" w:cs="Times New Roman"/>
          <w:sz w:val="24"/>
          <w:szCs w:val="24"/>
        </w:rPr>
        <w:t xml:space="preserve"> основні показники Державного бюджету на 2020 рік. </w:t>
      </w:r>
      <w:r w:rsidR="00FC64D9" w:rsidRPr="003E56EA">
        <w:rPr>
          <w:rFonts w:ascii="Times New Roman" w:hAnsi="Times New Roman" w:cs="Times New Roman"/>
          <w:sz w:val="24"/>
          <w:szCs w:val="24"/>
        </w:rPr>
        <w:t>АМУ активно долучилася</w:t>
      </w:r>
      <w:r w:rsidRPr="003E56EA">
        <w:rPr>
          <w:rFonts w:ascii="Times New Roman" w:hAnsi="Times New Roman" w:cs="Times New Roman"/>
          <w:sz w:val="24"/>
          <w:szCs w:val="24"/>
        </w:rPr>
        <w:t xml:space="preserve"> до таких змін. Експертами АМУ під час доопрацювання змін до держбюджету-2020 (Закон №553-IX від 13.04.2020 р.) вдалося зберегти фінансовий ресурс для місцевого самоврядування в обсязі 51,03 млрд грн. Разом з тим внаслідок часткового та повного скорочення окремих бюджетних програм місцеві бюджети зазнали втрат в обсязі 9,65 млрд грн. Окрім цього</w:t>
      </w:r>
      <w:r w:rsidR="0008370A">
        <w:rPr>
          <w:rFonts w:ascii="Times New Roman" w:hAnsi="Times New Roman" w:cs="Times New Roman"/>
          <w:sz w:val="24"/>
          <w:szCs w:val="24"/>
        </w:rPr>
        <w:t>,</w:t>
      </w:r>
      <w:r w:rsidRPr="003E56EA">
        <w:rPr>
          <w:rFonts w:ascii="Times New Roman" w:hAnsi="Times New Roman" w:cs="Times New Roman"/>
          <w:sz w:val="24"/>
          <w:szCs w:val="24"/>
        </w:rPr>
        <w:t xml:space="preserve"> за наполегливої роботи експертів АМУ у прийнятому Законі №553-IX передбачено, що тимчасово, на період дії карантину або обмежувальних заходів, пов’язаних із поширенням </w:t>
      </w:r>
      <w:proofErr w:type="spellStart"/>
      <w:r w:rsidRPr="003E56EA">
        <w:rPr>
          <w:rFonts w:ascii="Times New Roman" w:hAnsi="Times New Roman" w:cs="Times New Roman"/>
          <w:sz w:val="24"/>
          <w:szCs w:val="24"/>
        </w:rPr>
        <w:t>коронавірусної</w:t>
      </w:r>
      <w:proofErr w:type="spellEnd"/>
      <w:r w:rsidRPr="003E56EA">
        <w:rPr>
          <w:rFonts w:ascii="Times New Roman" w:hAnsi="Times New Roman" w:cs="Times New Roman"/>
          <w:sz w:val="24"/>
          <w:szCs w:val="24"/>
        </w:rPr>
        <w:t xml:space="preserve"> хвороби (COVID-19), звільняються від нарахування постачальниками електричної енергії та природного газу пені та штрафних санкцій підприємства централізованого во</w:t>
      </w:r>
      <w:r w:rsidR="002C5675" w:rsidRPr="003E56EA">
        <w:rPr>
          <w:rFonts w:ascii="Times New Roman" w:hAnsi="Times New Roman" w:cs="Times New Roman"/>
          <w:sz w:val="24"/>
          <w:szCs w:val="24"/>
        </w:rPr>
        <w:t xml:space="preserve">допостачання та водовідведення, </w:t>
      </w:r>
      <w:r w:rsidRPr="003E56EA">
        <w:rPr>
          <w:rFonts w:ascii="Times New Roman" w:hAnsi="Times New Roman" w:cs="Times New Roman"/>
          <w:sz w:val="24"/>
          <w:szCs w:val="24"/>
        </w:rPr>
        <w:t>виробники теплової енергії</w:t>
      </w:r>
      <w:r w:rsidR="002C5675" w:rsidRPr="003E56EA">
        <w:rPr>
          <w:rFonts w:ascii="Times New Roman" w:hAnsi="Times New Roman" w:cs="Times New Roman"/>
          <w:sz w:val="24"/>
          <w:szCs w:val="24"/>
        </w:rPr>
        <w:t>, зокрема комунальної форми власності</w:t>
      </w:r>
      <w:r w:rsidRPr="003E56EA">
        <w:rPr>
          <w:rFonts w:ascii="Times New Roman" w:hAnsi="Times New Roman" w:cs="Times New Roman"/>
          <w:sz w:val="24"/>
          <w:szCs w:val="24"/>
        </w:rPr>
        <w:t>.</w:t>
      </w:r>
      <w:r w:rsidR="00FC64D9" w:rsidRPr="003E56EA">
        <w:rPr>
          <w:rFonts w:ascii="Times New Roman" w:hAnsi="Times New Roman" w:cs="Times New Roman"/>
          <w:sz w:val="24"/>
          <w:szCs w:val="24"/>
        </w:rPr>
        <w:t xml:space="preserve"> Також АМУ розробила та надала Комітетам ВРУ з питань економічного розвитку та з питань фінансів, податкової та митної політики пропозиції щодо поновлення оподаткування платою за землю та податком на нерухоме майно за березень-квітень поточного року, надання безоплатної розстрочки платникам по зобов’язанням з цих податків до кінця червня, спрощення процедур прийняття ОМС рішень (в стислі терміни) про встановлення місцевих податків та зборів та внесення змін до них у 2020 році. 30 березня 2020 року Верховна Рада України прийняла відповідний Закон № 540-IX. В остаточній редакції цього Закону вдалось досягнути поновлення в оподаткуванні за квітень 2020 року та відтермінування сплати належних платежів до кінця червня 2020 року без застосування штрафів та пені, а також спростити механізм прийняття ОМС в 2020 році рішень лише по зниженню ставок єдиного податку. Реалізація зазначених норм дозволить бюджетам ОМС компенсувати щонайменше 3,2 млрд втрат.</w:t>
      </w:r>
    </w:p>
    <w:p w:rsidR="00B2581A" w:rsidRPr="003E56EA" w:rsidRDefault="00C27B02" w:rsidP="00B2581A">
      <w:pPr>
        <w:jc w:val="both"/>
        <w:rPr>
          <w:rFonts w:ascii="Times New Roman" w:hAnsi="Times New Roman" w:cs="Times New Roman"/>
          <w:sz w:val="24"/>
          <w:szCs w:val="24"/>
        </w:rPr>
      </w:pPr>
      <w:r w:rsidRPr="003E56EA">
        <w:rPr>
          <w:rFonts w:ascii="Times New Roman" w:hAnsi="Times New Roman" w:cs="Times New Roman"/>
          <w:sz w:val="24"/>
          <w:szCs w:val="24"/>
        </w:rPr>
        <w:t xml:space="preserve">В той же час народними депутати ініційовано низку законопроектів, метою яких є зменшення ставок податків та/або запровадження податкових пільг. Експерти </w:t>
      </w:r>
      <w:r w:rsidR="001D37D3" w:rsidRPr="003E56EA">
        <w:rPr>
          <w:rFonts w:ascii="Times New Roman" w:hAnsi="Times New Roman" w:cs="Times New Roman"/>
          <w:sz w:val="24"/>
          <w:szCs w:val="24"/>
        </w:rPr>
        <w:t>АМУ</w:t>
      </w:r>
      <w:r w:rsidRPr="003E56EA">
        <w:rPr>
          <w:rFonts w:ascii="Times New Roman" w:hAnsi="Times New Roman" w:cs="Times New Roman"/>
          <w:sz w:val="24"/>
          <w:szCs w:val="24"/>
        </w:rPr>
        <w:t xml:space="preserve"> проаналізували такі ініціативи та надали відповідні експертні висновки до парламентських комітетів. Зокрема протягом лютого-травня експерти </w:t>
      </w:r>
      <w:r w:rsidR="001D37D3" w:rsidRPr="003E56EA">
        <w:rPr>
          <w:rFonts w:ascii="Times New Roman" w:hAnsi="Times New Roman" w:cs="Times New Roman"/>
          <w:sz w:val="24"/>
          <w:szCs w:val="24"/>
        </w:rPr>
        <w:t>АМУ</w:t>
      </w:r>
      <w:r w:rsidRPr="003E56EA">
        <w:rPr>
          <w:rFonts w:ascii="Times New Roman" w:hAnsi="Times New Roman" w:cs="Times New Roman"/>
          <w:sz w:val="24"/>
          <w:szCs w:val="24"/>
        </w:rPr>
        <w:t xml:space="preserve"> надали висновки з пропозиціями відхилити 11 законопроектів (</w:t>
      </w:r>
      <w:r w:rsidRPr="003E56EA">
        <w:rPr>
          <w:rFonts w:ascii="Times New Roman" w:hAnsi="Times New Roman" w:cs="Times New Roman"/>
          <w:color w:val="000000"/>
          <w:sz w:val="24"/>
          <w:szCs w:val="24"/>
          <w:lang w:eastAsia="uk-UA" w:bidi="uk-UA"/>
        </w:rPr>
        <w:t>№2758-1, № 3076, №3302, №3302-1, №3311, №3311-1, №3329, №3329-1, №3329-2, №3379, № 3331</w:t>
      </w:r>
      <w:r w:rsidRPr="003E56EA">
        <w:rPr>
          <w:rFonts w:ascii="Times New Roman" w:hAnsi="Times New Roman" w:cs="Times New Roman"/>
          <w:sz w:val="24"/>
          <w:szCs w:val="24"/>
        </w:rPr>
        <w:t>)</w:t>
      </w:r>
      <w:r w:rsidR="00C93FA2" w:rsidRPr="003E56EA">
        <w:rPr>
          <w:rFonts w:ascii="Times New Roman" w:hAnsi="Times New Roman" w:cs="Times New Roman"/>
          <w:sz w:val="24"/>
          <w:szCs w:val="24"/>
        </w:rPr>
        <w:t>. Ці</w:t>
      </w:r>
      <w:r w:rsidRPr="003E56EA">
        <w:rPr>
          <w:rFonts w:ascii="Times New Roman" w:hAnsi="Times New Roman" w:cs="Times New Roman"/>
          <w:sz w:val="24"/>
          <w:szCs w:val="24"/>
        </w:rPr>
        <w:t xml:space="preserve"> законопроекти передбачали зменшення </w:t>
      </w:r>
      <w:r w:rsidR="00C93FA2" w:rsidRPr="003E56EA">
        <w:rPr>
          <w:rFonts w:ascii="Times New Roman" w:hAnsi="Times New Roman" w:cs="Times New Roman"/>
          <w:sz w:val="24"/>
          <w:szCs w:val="24"/>
        </w:rPr>
        <w:t xml:space="preserve">доходів місцевих бюджетів на 76 млрд грн через зменшення </w:t>
      </w:r>
      <w:r w:rsidRPr="003E56EA">
        <w:rPr>
          <w:rFonts w:ascii="Times New Roman" w:hAnsi="Times New Roman" w:cs="Times New Roman"/>
          <w:sz w:val="24"/>
          <w:szCs w:val="24"/>
        </w:rPr>
        <w:t xml:space="preserve">ставок ПДФО та/або запровадження </w:t>
      </w:r>
      <w:r w:rsidR="00C93FA2" w:rsidRPr="003E56EA">
        <w:rPr>
          <w:rFonts w:ascii="Times New Roman" w:hAnsi="Times New Roman" w:cs="Times New Roman"/>
          <w:sz w:val="24"/>
          <w:szCs w:val="24"/>
        </w:rPr>
        <w:t xml:space="preserve">пільг </w:t>
      </w:r>
      <w:r w:rsidR="002C5675" w:rsidRPr="003E56EA">
        <w:rPr>
          <w:rFonts w:ascii="Times New Roman" w:hAnsi="Times New Roman" w:cs="Times New Roman"/>
          <w:sz w:val="24"/>
          <w:szCs w:val="24"/>
        </w:rPr>
        <w:t xml:space="preserve">з ПДФО </w:t>
      </w:r>
      <w:r w:rsidR="00C93FA2" w:rsidRPr="003E56EA">
        <w:rPr>
          <w:rFonts w:ascii="Times New Roman" w:hAnsi="Times New Roman" w:cs="Times New Roman"/>
          <w:sz w:val="24"/>
          <w:szCs w:val="24"/>
        </w:rPr>
        <w:t>для окремих категорій громадян. Законопроекти не містили належного балансування д</w:t>
      </w:r>
      <w:r w:rsidR="002C5675" w:rsidRPr="003E56EA">
        <w:rPr>
          <w:rFonts w:ascii="Times New Roman" w:hAnsi="Times New Roman" w:cs="Times New Roman"/>
          <w:sz w:val="24"/>
          <w:szCs w:val="24"/>
        </w:rPr>
        <w:t xml:space="preserve">ержавного та місцевих бюджетів, скорочення </w:t>
      </w:r>
      <w:r w:rsidR="00C93FA2" w:rsidRPr="003E56EA">
        <w:rPr>
          <w:rFonts w:ascii="Times New Roman" w:hAnsi="Times New Roman" w:cs="Times New Roman"/>
          <w:sz w:val="24"/>
          <w:szCs w:val="24"/>
        </w:rPr>
        <w:t xml:space="preserve">видатків. Розгляд парламентом цих законопроектів на цей момент призупинено або парламентський </w:t>
      </w:r>
      <w:r w:rsidR="0008370A">
        <w:rPr>
          <w:rFonts w:ascii="Times New Roman" w:hAnsi="Times New Roman" w:cs="Times New Roman"/>
          <w:sz w:val="24"/>
          <w:szCs w:val="24"/>
        </w:rPr>
        <w:t>К</w:t>
      </w:r>
      <w:r w:rsidR="00C93FA2" w:rsidRPr="003E56EA">
        <w:rPr>
          <w:rFonts w:ascii="Times New Roman" w:hAnsi="Times New Roman" w:cs="Times New Roman"/>
          <w:sz w:val="24"/>
          <w:szCs w:val="24"/>
        </w:rPr>
        <w:t xml:space="preserve">омітет з питань фінансів, податкової та митної політики прийняв рішення про їх відхилення. Таким чином завдяки </w:t>
      </w:r>
      <w:r w:rsidR="00FC64D9" w:rsidRPr="003E56EA">
        <w:rPr>
          <w:rFonts w:ascii="Times New Roman" w:hAnsi="Times New Roman" w:cs="Times New Roman"/>
          <w:sz w:val="24"/>
          <w:szCs w:val="24"/>
        </w:rPr>
        <w:t>АМУ</w:t>
      </w:r>
      <w:r w:rsidR="00C93FA2" w:rsidRPr="003E56EA">
        <w:rPr>
          <w:rFonts w:ascii="Times New Roman" w:hAnsi="Times New Roman" w:cs="Times New Roman"/>
          <w:sz w:val="24"/>
          <w:szCs w:val="24"/>
        </w:rPr>
        <w:t xml:space="preserve"> збережено фінансовий ресурс для місцевого самоврядування в обсязі 76 млрд грн (або 25% доходів місцевих бюджетів без міжбюджетних трансфертів).</w:t>
      </w:r>
      <w:r w:rsidR="00B2581A" w:rsidRPr="003E56EA">
        <w:rPr>
          <w:rFonts w:ascii="Times New Roman" w:hAnsi="Times New Roman" w:cs="Times New Roman"/>
          <w:sz w:val="24"/>
          <w:szCs w:val="24"/>
        </w:rPr>
        <w:t xml:space="preserve"> Крім</w:t>
      </w:r>
      <w:r w:rsidR="00604497" w:rsidRPr="003E56EA">
        <w:rPr>
          <w:rFonts w:ascii="Times New Roman" w:hAnsi="Times New Roman" w:cs="Times New Roman"/>
          <w:sz w:val="24"/>
          <w:szCs w:val="24"/>
        </w:rPr>
        <w:t xml:space="preserve"> цього </w:t>
      </w:r>
      <w:r w:rsidR="00FC64D9" w:rsidRPr="003E56EA">
        <w:rPr>
          <w:rFonts w:ascii="Times New Roman" w:hAnsi="Times New Roman" w:cs="Times New Roman"/>
          <w:sz w:val="24"/>
          <w:szCs w:val="24"/>
        </w:rPr>
        <w:t>АМУ</w:t>
      </w:r>
      <w:r w:rsidR="00B2581A" w:rsidRPr="003E56EA">
        <w:rPr>
          <w:rFonts w:ascii="Times New Roman" w:hAnsi="Times New Roman" w:cs="Times New Roman"/>
          <w:sz w:val="24"/>
          <w:szCs w:val="24"/>
        </w:rPr>
        <w:t xml:space="preserve"> </w:t>
      </w:r>
      <w:r w:rsidR="00604497" w:rsidRPr="003E56EA">
        <w:rPr>
          <w:rFonts w:ascii="Times New Roman" w:hAnsi="Times New Roman" w:cs="Times New Roman"/>
          <w:sz w:val="24"/>
          <w:szCs w:val="24"/>
        </w:rPr>
        <w:t>для</w:t>
      </w:r>
      <w:r w:rsidR="00B2581A" w:rsidRPr="003E56EA">
        <w:rPr>
          <w:rFonts w:ascii="Times New Roman" w:hAnsi="Times New Roman" w:cs="Times New Roman"/>
          <w:sz w:val="24"/>
          <w:szCs w:val="24"/>
        </w:rPr>
        <w:t xml:space="preserve"> збереження фінансових ресурсів та недопущення покладання додаткових видатків для місцевого самоврядування вдалося досягти таких результатів:</w:t>
      </w:r>
    </w:p>
    <w:p w:rsidR="00B2581A" w:rsidRPr="003E56EA" w:rsidRDefault="00B2581A" w:rsidP="00B2581A">
      <w:pPr>
        <w:jc w:val="both"/>
        <w:rPr>
          <w:rFonts w:ascii="Times New Roman" w:hAnsi="Times New Roman" w:cs="Times New Roman"/>
          <w:sz w:val="24"/>
          <w:szCs w:val="24"/>
        </w:rPr>
      </w:pPr>
      <w:r w:rsidRPr="003E56EA">
        <w:rPr>
          <w:rFonts w:ascii="Times New Roman" w:hAnsi="Times New Roman" w:cs="Times New Roman"/>
          <w:sz w:val="24"/>
          <w:szCs w:val="24"/>
        </w:rPr>
        <w:t>-</w:t>
      </w:r>
      <w:r w:rsidRPr="003E56EA">
        <w:rPr>
          <w:rFonts w:ascii="Times New Roman" w:hAnsi="Times New Roman" w:cs="Times New Roman"/>
          <w:sz w:val="24"/>
          <w:szCs w:val="24"/>
        </w:rPr>
        <w:tab/>
        <w:t xml:space="preserve">Комітет ВРУ з питань соціальної політики та захисту прав ветеранів врахував висновок </w:t>
      </w:r>
      <w:r w:rsidR="00604497" w:rsidRPr="003E56EA">
        <w:rPr>
          <w:rFonts w:ascii="Times New Roman" w:hAnsi="Times New Roman" w:cs="Times New Roman"/>
          <w:sz w:val="24"/>
          <w:szCs w:val="24"/>
        </w:rPr>
        <w:t>АМУ/</w:t>
      </w:r>
      <w:proofErr w:type="spellStart"/>
      <w:r w:rsidRPr="003E56EA">
        <w:rPr>
          <w:rFonts w:ascii="Times New Roman" w:hAnsi="Times New Roman" w:cs="Times New Roman"/>
          <w:sz w:val="24"/>
          <w:szCs w:val="24"/>
        </w:rPr>
        <w:t>ПУЛЬСу</w:t>
      </w:r>
      <w:proofErr w:type="spellEnd"/>
      <w:r w:rsidRPr="003E56EA">
        <w:rPr>
          <w:rFonts w:ascii="Times New Roman" w:hAnsi="Times New Roman" w:cs="Times New Roman"/>
          <w:sz w:val="24"/>
          <w:szCs w:val="24"/>
        </w:rPr>
        <w:t xml:space="preserve"> та повернув на доопрацювання законопроект № 2430 від 13.11.2019, який покладав на органи місцевого самоврядування видатки на суму 4,7 млрд грн в рік</w:t>
      </w:r>
      <w:r w:rsidR="00FC64D9" w:rsidRPr="003E56EA">
        <w:rPr>
          <w:rFonts w:ascii="Times New Roman" w:hAnsi="Times New Roman" w:cs="Times New Roman"/>
          <w:sz w:val="24"/>
          <w:szCs w:val="24"/>
        </w:rPr>
        <w:t xml:space="preserve"> (за рахунок місцевих бюджетів забезпечити безкоштовний проїзду усіма видами міського пасажирського транспорту, автомобільним транспортом загального користування в сільській місцевості, залізничним і водним транспортом приміського сполучення та автобусами </w:t>
      </w:r>
      <w:r w:rsidR="00FC64D9" w:rsidRPr="003E56EA">
        <w:rPr>
          <w:rFonts w:ascii="Times New Roman" w:hAnsi="Times New Roman" w:cs="Times New Roman"/>
          <w:sz w:val="24"/>
          <w:szCs w:val="24"/>
        </w:rPr>
        <w:lastRenderedPageBreak/>
        <w:t>приміських маршрутів у межах області дітям війни, військових конфліктів, антитерористичної операції.)</w:t>
      </w:r>
      <w:r w:rsidRPr="003E56EA">
        <w:rPr>
          <w:rFonts w:ascii="Times New Roman" w:hAnsi="Times New Roman" w:cs="Times New Roman"/>
          <w:sz w:val="24"/>
          <w:szCs w:val="24"/>
        </w:rPr>
        <w:t>.</w:t>
      </w:r>
    </w:p>
    <w:p w:rsidR="00B2581A" w:rsidRPr="003E56EA" w:rsidRDefault="00B2581A" w:rsidP="00B2581A">
      <w:pPr>
        <w:jc w:val="both"/>
        <w:rPr>
          <w:rFonts w:ascii="Times New Roman" w:hAnsi="Times New Roman" w:cs="Times New Roman"/>
          <w:sz w:val="24"/>
          <w:szCs w:val="24"/>
        </w:rPr>
      </w:pPr>
      <w:r w:rsidRPr="003E56EA">
        <w:rPr>
          <w:rFonts w:ascii="Times New Roman" w:hAnsi="Times New Roman" w:cs="Times New Roman"/>
          <w:sz w:val="24"/>
          <w:szCs w:val="24"/>
        </w:rPr>
        <w:t>-</w:t>
      </w:r>
      <w:r w:rsidRPr="003E56EA">
        <w:rPr>
          <w:rFonts w:ascii="Times New Roman" w:hAnsi="Times New Roman" w:cs="Times New Roman"/>
          <w:sz w:val="24"/>
          <w:szCs w:val="24"/>
        </w:rPr>
        <w:tab/>
        <w:t>Верховна Рада України прийняла Закон України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(№1210 від 30.08.2019 року).</w:t>
      </w:r>
      <w:r w:rsidR="0008370A">
        <w:rPr>
          <w:rFonts w:ascii="Times New Roman" w:hAnsi="Times New Roman" w:cs="Times New Roman"/>
          <w:sz w:val="24"/>
          <w:szCs w:val="24"/>
        </w:rPr>
        <w:t xml:space="preserve"> </w:t>
      </w:r>
      <w:r w:rsidRPr="003E56EA">
        <w:rPr>
          <w:rFonts w:ascii="Times New Roman" w:hAnsi="Times New Roman" w:cs="Times New Roman"/>
          <w:sz w:val="24"/>
          <w:szCs w:val="24"/>
        </w:rPr>
        <w:t>Під час розгляду законопроекту у другом</w:t>
      </w:r>
      <w:r w:rsidR="00FC64D9" w:rsidRPr="003E56EA">
        <w:rPr>
          <w:rFonts w:ascii="Times New Roman" w:hAnsi="Times New Roman" w:cs="Times New Roman"/>
          <w:sz w:val="24"/>
          <w:szCs w:val="24"/>
        </w:rPr>
        <w:t>у читанні за пропозиціями АМУ</w:t>
      </w:r>
      <w:r w:rsidRPr="003E56EA">
        <w:rPr>
          <w:rFonts w:ascii="Times New Roman" w:hAnsi="Times New Roman" w:cs="Times New Roman"/>
          <w:sz w:val="24"/>
          <w:szCs w:val="24"/>
        </w:rPr>
        <w:t xml:space="preserve"> були відхилені поправки (2065 та 2066), якими пропонувалось запровадити 100% пільги по платі за землю для земель залізниць. В результаті вдалось запобігти втрат бюджетів місцевого самоврядування у обсязі 4,2 млрд грн.</w:t>
      </w:r>
    </w:p>
    <w:p w:rsidR="00B2581A" w:rsidRPr="003E56EA" w:rsidRDefault="00B2581A" w:rsidP="00B2581A">
      <w:pPr>
        <w:jc w:val="both"/>
        <w:rPr>
          <w:rFonts w:ascii="Times New Roman" w:hAnsi="Times New Roman" w:cs="Times New Roman"/>
          <w:sz w:val="24"/>
          <w:szCs w:val="24"/>
        </w:rPr>
      </w:pPr>
      <w:r w:rsidRPr="003E56EA">
        <w:rPr>
          <w:rFonts w:ascii="Times New Roman" w:hAnsi="Times New Roman" w:cs="Times New Roman"/>
          <w:sz w:val="24"/>
          <w:szCs w:val="24"/>
        </w:rPr>
        <w:t>-</w:t>
      </w:r>
      <w:r w:rsidRPr="003E56EA">
        <w:rPr>
          <w:rFonts w:ascii="Times New Roman" w:hAnsi="Times New Roman" w:cs="Times New Roman"/>
          <w:sz w:val="24"/>
          <w:szCs w:val="24"/>
        </w:rPr>
        <w:tab/>
        <w:t>Державна служба України з питань геодезії, картографії та кадастру розробила проект Закону України «Про внесення змін до Бюджетного кодексу України». Законопроектом передбачено перерозподіл на користь державного бюджету коштів, що надійшли від відшкодування втрат сільськогосподарського і лісогосподарського виробн</w:t>
      </w:r>
      <w:r w:rsidR="00FC64D9" w:rsidRPr="003E56EA">
        <w:rPr>
          <w:rFonts w:ascii="Times New Roman" w:hAnsi="Times New Roman" w:cs="Times New Roman"/>
          <w:sz w:val="24"/>
          <w:szCs w:val="24"/>
        </w:rPr>
        <w:t>ицтва до місцевих бюджетів. АМУ</w:t>
      </w:r>
      <w:r w:rsidRPr="003E56EA">
        <w:rPr>
          <w:rFonts w:ascii="Times New Roman" w:hAnsi="Times New Roman" w:cs="Times New Roman"/>
          <w:sz w:val="24"/>
          <w:szCs w:val="24"/>
        </w:rPr>
        <w:t xml:space="preserve"> висловила категоричну позицію щодо не підтримки цього законопроекту. Запропоновані законопроектом зміни суттєво погіршують ресурсне забезпечення місцевих бюджетів (потенційні втрати більше 700 млн грн). Законопроект так і не зареєстровано у парламенті.</w:t>
      </w:r>
    </w:p>
    <w:p w:rsidR="00B2581A" w:rsidRPr="003E56EA" w:rsidRDefault="00B2581A" w:rsidP="00B2581A">
      <w:pPr>
        <w:jc w:val="both"/>
        <w:rPr>
          <w:rFonts w:ascii="Times New Roman" w:hAnsi="Times New Roman" w:cs="Times New Roman"/>
          <w:color w:val="000000"/>
          <w:sz w:val="24"/>
          <w:szCs w:val="24"/>
          <w:lang w:eastAsia="uk-UA" w:bidi="uk-UA"/>
        </w:rPr>
      </w:pPr>
      <w:r w:rsidRPr="003E56EA">
        <w:rPr>
          <w:rFonts w:ascii="Times New Roman" w:hAnsi="Times New Roman" w:cs="Times New Roman"/>
          <w:color w:val="000000"/>
          <w:sz w:val="24"/>
          <w:szCs w:val="24"/>
          <w:lang w:eastAsia="uk-UA" w:bidi="uk-UA"/>
        </w:rPr>
        <w:t xml:space="preserve">Також з початку 2020 року експерти </w:t>
      </w:r>
      <w:r w:rsidR="0008370A">
        <w:rPr>
          <w:rFonts w:ascii="Times New Roman" w:hAnsi="Times New Roman" w:cs="Times New Roman"/>
          <w:color w:val="000000"/>
          <w:sz w:val="24"/>
          <w:szCs w:val="24"/>
          <w:lang w:eastAsia="uk-UA" w:bidi="uk-UA"/>
        </w:rPr>
        <w:t>АМУ/</w:t>
      </w:r>
      <w:proofErr w:type="spellStart"/>
      <w:r w:rsidRPr="003E56EA">
        <w:rPr>
          <w:rFonts w:ascii="Times New Roman" w:hAnsi="Times New Roman" w:cs="Times New Roman"/>
          <w:color w:val="000000"/>
          <w:sz w:val="24"/>
          <w:szCs w:val="24"/>
          <w:lang w:eastAsia="uk-UA" w:bidi="uk-UA"/>
        </w:rPr>
        <w:t>ПУЛЬСу</w:t>
      </w:r>
      <w:proofErr w:type="spellEnd"/>
      <w:r w:rsidRPr="003E56EA">
        <w:rPr>
          <w:rFonts w:ascii="Times New Roman" w:hAnsi="Times New Roman" w:cs="Times New Roman"/>
          <w:color w:val="000000"/>
          <w:sz w:val="24"/>
          <w:szCs w:val="24"/>
          <w:lang w:eastAsia="uk-UA" w:bidi="uk-UA"/>
        </w:rPr>
        <w:t xml:space="preserve"> розробили та надали народним депутатам законопроекти</w:t>
      </w:r>
      <w:r w:rsidR="00604497" w:rsidRPr="003E56EA">
        <w:rPr>
          <w:rFonts w:ascii="Times New Roman" w:hAnsi="Times New Roman" w:cs="Times New Roman"/>
          <w:color w:val="000000"/>
          <w:sz w:val="24"/>
          <w:szCs w:val="24"/>
          <w:lang w:eastAsia="uk-UA" w:bidi="uk-UA"/>
        </w:rPr>
        <w:t>:</w:t>
      </w:r>
    </w:p>
    <w:p w:rsidR="00B2581A" w:rsidRPr="003E56EA" w:rsidRDefault="00604497" w:rsidP="00604497">
      <w:pPr>
        <w:pStyle w:val="a3"/>
        <w:numPr>
          <w:ilvl w:val="0"/>
          <w:numId w:val="2"/>
        </w:numPr>
        <w:jc w:val="both"/>
        <w:rPr>
          <w:rFonts w:ascii="Times New Roman" w:hAnsi="Times New Roman" w:cs="Times New Roman"/>
          <w:sz w:val="24"/>
          <w:szCs w:val="24"/>
        </w:rPr>
      </w:pPr>
      <w:r w:rsidRPr="003E56EA">
        <w:rPr>
          <w:rFonts w:ascii="Times New Roman" w:hAnsi="Times New Roman" w:cs="Times New Roman"/>
          <w:sz w:val="24"/>
          <w:szCs w:val="24"/>
        </w:rPr>
        <w:t>№ 3175, який</w:t>
      </w:r>
      <w:r w:rsidR="00B2581A" w:rsidRPr="003E56EA">
        <w:rPr>
          <w:rFonts w:ascii="Times New Roman" w:hAnsi="Times New Roman" w:cs="Times New Roman"/>
          <w:sz w:val="24"/>
          <w:szCs w:val="24"/>
        </w:rPr>
        <w:t xml:space="preserve"> передбачає удосконалення механізму горизонтального вирівнювання податкоспроможності бюджетів міст обласного значення, бюджетів об’єднаних територіальних громад на засадах мотивації до місцевого економічного розвитку</w:t>
      </w:r>
      <w:r w:rsidR="0008370A" w:rsidRPr="0008370A">
        <w:rPr>
          <w:rFonts w:ascii="Times New Roman" w:hAnsi="Times New Roman" w:cs="Times New Roman"/>
          <w:sz w:val="24"/>
          <w:szCs w:val="24"/>
          <w:lang w:val="ru-RU"/>
        </w:rPr>
        <w:t>;</w:t>
      </w:r>
    </w:p>
    <w:p w:rsidR="00B2581A" w:rsidRPr="003E56EA" w:rsidRDefault="00604497" w:rsidP="00604497">
      <w:pPr>
        <w:pStyle w:val="a3"/>
        <w:numPr>
          <w:ilvl w:val="0"/>
          <w:numId w:val="2"/>
        </w:numPr>
        <w:jc w:val="both"/>
        <w:rPr>
          <w:rFonts w:ascii="Times New Roman" w:hAnsi="Times New Roman" w:cs="Times New Roman"/>
          <w:sz w:val="24"/>
          <w:szCs w:val="24"/>
        </w:rPr>
      </w:pPr>
      <w:r w:rsidRPr="003E56EA">
        <w:rPr>
          <w:rFonts w:ascii="Times New Roman" w:hAnsi="Times New Roman" w:cs="Times New Roman"/>
          <w:sz w:val="24"/>
          <w:szCs w:val="24"/>
        </w:rPr>
        <w:t>№ </w:t>
      </w:r>
      <w:r w:rsidR="00B2581A" w:rsidRPr="003E56EA">
        <w:rPr>
          <w:rFonts w:ascii="Times New Roman" w:hAnsi="Times New Roman" w:cs="Times New Roman"/>
          <w:sz w:val="24"/>
          <w:szCs w:val="24"/>
        </w:rPr>
        <w:t>3174</w:t>
      </w:r>
      <w:r w:rsidRPr="003E56EA">
        <w:rPr>
          <w:rFonts w:ascii="Times New Roman" w:hAnsi="Times New Roman" w:cs="Times New Roman"/>
          <w:sz w:val="24"/>
          <w:szCs w:val="24"/>
        </w:rPr>
        <w:t>,</w:t>
      </w:r>
      <w:r w:rsidR="00B2581A" w:rsidRPr="003E56EA">
        <w:rPr>
          <w:rFonts w:ascii="Times New Roman" w:hAnsi="Times New Roman" w:cs="Times New Roman"/>
          <w:sz w:val="24"/>
          <w:szCs w:val="24"/>
        </w:rPr>
        <w:t xml:space="preserve"> </w:t>
      </w:r>
      <w:r w:rsidRPr="003E56EA">
        <w:rPr>
          <w:rFonts w:ascii="Times New Roman" w:hAnsi="Times New Roman" w:cs="Times New Roman"/>
          <w:sz w:val="24"/>
          <w:szCs w:val="24"/>
        </w:rPr>
        <w:t>який продовжує</w:t>
      </w:r>
      <w:r w:rsidR="00B2581A" w:rsidRPr="003E56EA">
        <w:rPr>
          <w:rFonts w:ascii="Times New Roman" w:hAnsi="Times New Roman" w:cs="Times New Roman"/>
          <w:sz w:val="24"/>
          <w:szCs w:val="24"/>
        </w:rPr>
        <w:t xml:space="preserve"> дію інституту пайових внесків </w:t>
      </w:r>
      <w:r w:rsidRPr="003E56EA">
        <w:rPr>
          <w:rFonts w:ascii="Times New Roman" w:hAnsi="Times New Roman" w:cs="Times New Roman"/>
          <w:sz w:val="24"/>
          <w:szCs w:val="24"/>
        </w:rPr>
        <w:t xml:space="preserve">забудовників в інфраструктуру населених пунктів </w:t>
      </w:r>
      <w:r w:rsidR="00B2581A" w:rsidRPr="003E56EA">
        <w:rPr>
          <w:rFonts w:ascii="Times New Roman" w:hAnsi="Times New Roman" w:cs="Times New Roman"/>
          <w:sz w:val="24"/>
          <w:szCs w:val="24"/>
        </w:rPr>
        <w:t>з 01.01.2021 року, удосконалює механізм їх нарахування та сплати</w:t>
      </w:r>
      <w:r w:rsidRPr="003E56EA">
        <w:rPr>
          <w:rFonts w:ascii="Times New Roman" w:hAnsi="Times New Roman" w:cs="Times New Roman"/>
          <w:sz w:val="24"/>
          <w:szCs w:val="24"/>
        </w:rPr>
        <w:t>. У разі його прийняття додаткові надходження місцевих бюджетів складуть 1,2 млрд грн.</w:t>
      </w:r>
    </w:p>
    <w:p w:rsidR="008D224B" w:rsidRPr="003E56EA" w:rsidRDefault="008D224B" w:rsidP="008D224B">
      <w:pPr>
        <w:jc w:val="both"/>
        <w:rPr>
          <w:rFonts w:ascii="Times New Roman" w:hAnsi="Times New Roman" w:cs="Times New Roman"/>
          <w:sz w:val="24"/>
          <w:szCs w:val="24"/>
        </w:rPr>
      </w:pPr>
    </w:p>
    <w:p w:rsidR="008D224B" w:rsidRDefault="008D224B" w:rsidP="008D224B">
      <w:pPr>
        <w:ind w:left="5245"/>
        <w:jc w:val="both"/>
        <w:rPr>
          <w:rFonts w:ascii="Times New Roman" w:hAnsi="Times New Roman" w:cs="Times New Roman"/>
          <w:i/>
          <w:sz w:val="24"/>
          <w:szCs w:val="24"/>
        </w:rPr>
      </w:pPr>
      <w:r w:rsidRPr="003E56EA">
        <w:rPr>
          <w:rFonts w:ascii="Times New Roman" w:hAnsi="Times New Roman" w:cs="Times New Roman"/>
          <w:i/>
          <w:sz w:val="24"/>
          <w:szCs w:val="24"/>
        </w:rPr>
        <w:t>Підготовлено Аналітичним центром Асоціації міст України</w:t>
      </w:r>
    </w:p>
    <w:p w:rsidR="002753DF" w:rsidRPr="002753DF" w:rsidRDefault="002753DF" w:rsidP="002753DF">
      <w:pPr>
        <w:spacing w:after="0" w:line="256" w:lineRule="auto"/>
        <w:ind w:left="5954"/>
        <w:jc w:val="both"/>
        <w:rPr>
          <w:rFonts w:ascii="Times New Roman" w:eastAsia="Calibri" w:hAnsi="Times New Roman" w:cs="Times New Roman"/>
          <w:i/>
        </w:rPr>
      </w:pPr>
      <w:r w:rsidRPr="002753DF">
        <w:rPr>
          <w:rFonts w:ascii="Times New Roman" w:eastAsia="Calibri" w:hAnsi="Times New Roman" w:cs="Times New Roman"/>
          <w:i/>
        </w:rPr>
        <w:t xml:space="preserve">Додаток 2 до пункту 1 порядку денного засідання Правління АМУ 13.05.2020 року </w:t>
      </w:r>
    </w:p>
    <w:p w:rsidR="002753DF" w:rsidRPr="002753DF" w:rsidRDefault="002753DF" w:rsidP="002753DF">
      <w:pPr>
        <w:spacing w:line="256" w:lineRule="auto"/>
        <w:jc w:val="center"/>
        <w:rPr>
          <w:rFonts w:ascii="Times New Roman" w:eastAsia="Calibri" w:hAnsi="Times New Roman" w:cs="Times New Roman"/>
          <w:b/>
          <w:sz w:val="24"/>
          <w:szCs w:val="24"/>
        </w:rPr>
      </w:pPr>
    </w:p>
    <w:p w:rsidR="002753DF" w:rsidRPr="002753DF" w:rsidRDefault="002753DF" w:rsidP="002753DF">
      <w:pPr>
        <w:spacing w:after="0" w:line="256" w:lineRule="auto"/>
        <w:jc w:val="center"/>
        <w:rPr>
          <w:rFonts w:ascii="Times New Roman" w:eastAsia="Calibri" w:hAnsi="Times New Roman" w:cs="Times New Roman"/>
          <w:b/>
          <w:sz w:val="24"/>
          <w:szCs w:val="24"/>
        </w:rPr>
      </w:pPr>
      <w:r w:rsidRPr="002753DF">
        <w:rPr>
          <w:rFonts w:ascii="Times New Roman" w:eastAsia="Calibri" w:hAnsi="Times New Roman" w:cs="Times New Roman"/>
          <w:b/>
          <w:sz w:val="24"/>
          <w:szCs w:val="24"/>
        </w:rPr>
        <w:t xml:space="preserve">Перелік законопроектів, </w:t>
      </w:r>
    </w:p>
    <w:p w:rsidR="002753DF" w:rsidRPr="002753DF" w:rsidRDefault="002753DF" w:rsidP="002753DF">
      <w:pPr>
        <w:spacing w:after="0" w:line="256" w:lineRule="auto"/>
        <w:jc w:val="center"/>
        <w:rPr>
          <w:rFonts w:ascii="Times New Roman" w:eastAsia="Calibri" w:hAnsi="Times New Roman" w:cs="Times New Roman"/>
          <w:b/>
          <w:sz w:val="24"/>
          <w:szCs w:val="24"/>
        </w:rPr>
      </w:pPr>
      <w:r w:rsidRPr="002753DF">
        <w:rPr>
          <w:rFonts w:ascii="Times New Roman" w:eastAsia="Calibri" w:hAnsi="Times New Roman" w:cs="Times New Roman"/>
          <w:b/>
          <w:sz w:val="24"/>
          <w:szCs w:val="24"/>
        </w:rPr>
        <w:t>які передбачають суттєве зменшення доходів місцевих бюджетів</w:t>
      </w:r>
    </w:p>
    <w:p w:rsidR="002753DF" w:rsidRPr="002753DF" w:rsidRDefault="002753DF" w:rsidP="002753DF">
      <w:pPr>
        <w:spacing w:after="0" w:line="256" w:lineRule="auto"/>
        <w:jc w:val="center"/>
        <w:rPr>
          <w:rFonts w:ascii="Times New Roman" w:eastAsia="Calibri" w:hAnsi="Times New Roman" w:cs="Times New Roman"/>
          <w:b/>
          <w:sz w:val="24"/>
          <w:szCs w:val="24"/>
        </w:rPr>
      </w:pPr>
    </w:p>
    <w:tbl>
      <w:tblPr>
        <w:tblStyle w:val="a8"/>
        <w:tblW w:w="9885" w:type="dxa"/>
        <w:tblInd w:w="0" w:type="dxa"/>
        <w:tblLayout w:type="fixed"/>
        <w:tblLook w:val="04A0" w:firstRow="1" w:lastRow="0" w:firstColumn="1" w:lastColumn="0" w:noHBand="0" w:noVBand="1"/>
      </w:tblPr>
      <w:tblGrid>
        <w:gridCol w:w="704"/>
        <w:gridCol w:w="4080"/>
        <w:gridCol w:w="1417"/>
        <w:gridCol w:w="2408"/>
        <w:gridCol w:w="1276"/>
      </w:tblGrid>
      <w:tr w:rsidR="002753DF" w:rsidRPr="002753DF" w:rsidTr="002753DF">
        <w:trPr>
          <w:tblHeader/>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753DF" w:rsidRPr="002753DF" w:rsidRDefault="002753DF" w:rsidP="002753DF">
            <w:pPr>
              <w:jc w:val="center"/>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 п/п</w:t>
            </w:r>
          </w:p>
        </w:tc>
        <w:tc>
          <w:tcPr>
            <w:tcW w:w="40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753DF" w:rsidRPr="002753DF" w:rsidRDefault="002753DF" w:rsidP="002753DF">
            <w:pPr>
              <w:jc w:val="center"/>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Назва</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753DF" w:rsidRPr="002753DF" w:rsidRDefault="002753DF" w:rsidP="002753DF">
            <w:pPr>
              <w:jc w:val="center"/>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Номер</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753DF" w:rsidRPr="002753DF" w:rsidRDefault="002753DF" w:rsidP="002753DF">
            <w:pPr>
              <w:jc w:val="center"/>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Короткий зміст</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753DF" w:rsidRPr="002753DF" w:rsidRDefault="002753DF" w:rsidP="002753DF">
            <w:pPr>
              <w:jc w:val="center"/>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Втрати місцевих бюджетів, млрд грн</w:t>
            </w:r>
          </w:p>
        </w:tc>
      </w:tr>
      <w:tr w:rsidR="002753DF" w:rsidRPr="002753DF" w:rsidTr="002753DF">
        <w:tc>
          <w:tcPr>
            <w:tcW w:w="704" w:type="dxa"/>
            <w:tcBorders>
              <w:top w:val="single" w:sz="4" w:space="0" w:color="auto"/>
              <w:left w:val="single" w:sz="4" w:space="0" w:color="auto"/>
              <w:bottom w:val="single" w:sz="4" w:space="0" w:color="auto"/>
              <w:right w:val="single" w:sz="4" w:space="0" w:color="auto"/>
            </w:tcBorders>
          </w:tcPr>
          <w:p w:rsidR="002753DF" w:rsidRPr="002753DF" w:rsidRDefault="002753DF" w:rsidP="002753DF">
            <w:pPr>
              <w:numPr>
                <w:ilvl w:val="0"/>
                <w:numId w:val="3"/>
              </w:numPr>
              <w:spacing w:line="256" w:lineRule="auto"/>
              <w:ind w:left="313"/>
              <w:contextualSpacing/>
              <w:jc w:val="both"/>
              <w:rPr>
                <w:rFonts w:ascii="Times New Roman" w:hAnsi="Times New Roman"/>
                <w:color w:val="000000"/>
                <w:sz w:val="24"/>
                <w:szCs w:val="24"/>
                <w:lang w:eastAsia="uk-UA" w:bidi="uk-UA"/>
              </w:rPr>
            </w:pPr>
          </w:p>
        </w:tc>
        <w:tc>
          <w:tcPr>
            <w:tcW w:w="4082"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«Про внесення змін до Податкового кодексу України (щодо запровадження справедливого прогресивного оподаткування доходів фізичних осіб)»</w:t>
            </w:r>
          </w:p>
        </w:tc>
        <w:tc>
          <w:tcPr>
            <w:tcW w:w="1418"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№2758-1 від 06.02.2020</w:t>
            </w:r>
          </w:p>
        </w:tc>
        <w:tc>
          <w:tcPr>
            <w:tcW w:w="2409"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 xml:space="preserve">встановити прогресивну ставку ПДФО, зокрема для розміру однієї заробітної плати зменшити з 18 до 10 </w:t>
            </w:r>
            <w:r w:rsidRPr="002753DF">
              <w:rPr>
                <w:rFonts w:ascii="Times New Roman" w:hAnsi="Times New Roman"/>
                <w:color w:val="000000"/>
                <w:sz w:val="24"/>
                <w:szCs w:val="24"/>
                <w:lang w:eastAsia="uk-UA" w:bidi="uk-UA"/>
              </w:rPr>
              <w:lastRenderedPageBreak/>
              <w:t>% ставку податку</w:t>
            </w:r>
          </w:p>
        </w:tc>
        <w:tc>
          <w:tcPr>
            <w:tcW w:w="1276"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bCs/>
                <w:sz w:val="24"/>
                <w:szCs w:val="24"/>
              </w:rPr>
              <w:lastRenderedPageBreak/>
              <w:t>42,1</w:t>
            </w:r>
          </w:p>
        </w:tc>
      </w:tr>
      <w:tr w:rsidR="002753DF" w:rsidRPr="002753DF" w:rsidTr="002753DF">
        <w:tc>
          <w:tcPr>
            <w:tcW w:w="704" w:type="dxa"/>
            <w:tcBorders>
              <w:top w:val="single" w:sz="4" w:space="0" w:color="auto"/>
              <w:left w:val="single" w:sz="4" w:space="0" w:color="auto"/>
              <w:bottom w:val="single" w:sz="4" w:space="0" w:color="auto"/>
              <w:right w:val="single" w:sz="4" w:space="0" w:color="auto"/>
            </w:tcBorders>
          </w:tcPr>
          <w:p w:rsidR="002753DF" w:rsidRPr="002753DF" w:rsidRDefault="002753DF" w:rsidP="002753DF">
            <w:pPr>
              <w:numPr>
                <w:ilvl w:val="0"/>
                <w:numId w:val="3"/>
              </w:numPr>
              <w:spacing w:line="256" w:lineRule="auto"/>
              <w:ind w:left="313"/>
              <w:contextualSpacing/>
              <w:jc w:val="both"/>
              <w:rPr>
                <w:rFonts w:ascii="Times New Roman" w:hAnsi="Times New Roman"/>
                <w:color w:val="000000"/>
                <w:sz w:val="24"/>
                <w:szCs w:val="24"/>
                <w:lang w:eastAsia="uk-UA" w:bidi="uk-UA"/>
              </w:rPr>
            </w:pPr>
          </w:p>
        </w:tc>
        <w:tc>
          <w:tcPr>
            <w:tcW w:w="4082"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w:t>
            </w:r>
            <w:bookmarkStart w:id="0" w:name="_Hlk32190536"/>
            <w:r w:rsidRPr="002753DF">
              <w:rPr>
                <w:rFonts w:ascii="Times New Roman" w:hAnsi="Times New Roman"/>
                <w:color w:val="000000"/>
                <w:sz w:val="24"/>
                <w:szCs w:val="24"/>
                <w:lang w:eastAsia="uk-UA" w:bidi="uk-UA"/>
              </w:rPr>
              <w:t>Про внесення змін до Податкового кодексу України (щодо звільнення від оподаткування податком на доходи фізичних осіб та військовим збором окремих доходів та запровадження справедливої прогресивної шкали податку на доходи фізичних осіб)</w:t>
            </w:r>
            <w:bookmarkEnd w:id="0"/>
            <w:r w:rsidRPr="002753DF">
              <w:rPr>
                <w:rFonts w:ascii="Times New Roman" w:hAnsi="Times New Roman"/>
                <w:color w:val="000000"/>
                <w:sz w:val="24"/>
                <w:szCs w:val="24"/>
                <w:lang w:eastAsia="uk-UA" w:bidi="uk-UA"/>
              </w:rPr>
              <w:t>»</w:t>
            </w:r>
          </w:p>
        </w:tc>
        <w:tc>
          <w:tcPr>
            <w:tcW w:w="1418"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 3076 від 17.02.2020</w:t>
            </w:r>
          </w:p>
        </w:tc>
        <w:tc>
          <w:tcPr>
            <w:tcW w:w="2409"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встановити прогресивну ставку ПДФО, зокрема зменшити ставку з 18 до 15%;</w:t>
            </w:r>
          </w:p>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звільнити від оподаткування ПДФО та військовим збором доходів фізичних осіб у формі процентів за депозитами;</w:t>
            </w:r>
          </w:p>
        </w:tc>
        <w:tc>
          <w:tcPr>
            <w:tcW w:w="1276"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bCs/>
                <w:sz w:val="24"/>
                <w:szCs w:val="24"/>
              </w:rPr>
            </w:pPr>
            <w:r w:rsidRPr="002753DF">
              <w:rPr>
                <w:rFonts w:ascii="Times New Roman" w:hAnsi="Times New Roman"/>
                <w:bCs/>
                <w:sz w:val="24"/>
                <w:szCs w:val="24"/>
              </w:rPr>
              <w:t>76,7</w:t>
            </w:r>
          </w:p>
        </w:tc>
      </w:tr>
      <w:tr w:rsidR="002753DF" w:rsidRPr="002753DF" w:rsidTr="002753DF">
        <w:tc>
          <w:tcPr>
            <w:tcW w:w="704" w:type="dxa"/>
            <w:tcBorders>
              <w:top w:val="single" w:sz="4" w:space="0" w:color="auto"/>
              <w:left w:val="single" w:sz="4" w:space="0" w:color="auto"/>
              <w:bottom w:val="single" w:sz="4" w:space="0" w:color="auto"/>
              <w:right w:val="single" w:sz="4" w:space="0" w:color="auto"/>
            </w:tcBorders>
          </w:tcPr>
          <w:p w:rsidR="002753DF" w:rsidRPr="002753DF" w:rsidRDefault="002753DF" w:rsidP="002753DF">
            <w:pPr>
              <w:numPr>
                <w:ilvl w:val="0"/>
                <w:numId w:val="3"/>
              </w:numPr>
              <w:spacing w:line="256" w:lineRule="auto"/>
              <w:ind w:left="313"/>
              <w:contextualSpacing/>
              <w:jc w:val="both"/>
              <w:rPr>
                <w:rFonts w:ascii="Times New Roman" w:hAnsi="Times New Roman"/>
                <w:color w:val="000000"/>
                <w:sz w:val="24"/>
                <w:szCs w:val="24"/>
                <w:lang w:eastAsia="uk-UA" w:bidi="uk-UA"/>
              </w:rPr>
            </w:pPr>
          </w:p>
        </w:tc>
        <w:tc>
          <w:tcPr>
            <w:tcW w:w="4082"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«Про внесення змін до розділу XX Перехідні положення Податкового кодексу України щодо встановлення принципу "4-7" на період карантину для працюючого населення</w:t>
            </w:r>
          </w:p>
        </w:tc>
        <w:tc>
          <w:tcPr>
            <w:tcW w:w="1418"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№3302 від 03.04.2020</w:t>
            </w:r>
          </w:p>
        </w:tc>
        <w:tc>
          <w:tcPr>
            <w:tcW w:w="2409"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Тимчасово звільнити від оподаткування податком на доходи фізичних осіб доходи у вигляді заробітної плати у сумі 4 000 грн, якщо місячна заробітна плата не перевищує 7 000 грн.</w:t>
            </w:r>
          </w:p>
        </w:tc>
        <w:tc>
          <w:tcPr>
            <w:tcW w:w="1276" w:type="dxa"/>
            <w:tcBorders>
              <w:top w:val="single" w:sz="4" w:space="0" w:color="auto"/>
              <w:left w:val="single" w:sz="4" w:space="0" w:color="auto"/>
              <w:bottom w:val="single" w:sz="4" w:space="0" w:color="auto"/>
              <w:right w:val="single" w:sz="4" w:space="0" w:color="auto"/>
            </w:tcBorders>
          </w:tcPr>
          <w:p w:rsidR="002753DF" w:rsidRPr="002753DF" w:rsidRDefault="002753DF" w:rsidP="002753DF">
            <w:pPr>
              <w:jc w:val="both"/>
              <w:rPr>
                <w:rFonts w:ascii="Times New Roman" w:hAnsi="Times New Roman"/>
                <w:color w:val="000000"/>
                <w:sz w:val="24"/>
                <w:szCs w:val="24"/>
                <w:lang w:eastAsia="uk-UA" w:bidi="uk-UA"/>
              </w:rPr>
            </w:pPr>
          </w:p>
        </w:tc>
      </w:tr>
      <w:tr w:rsidR="002753DF" w:rsidRPr="002753DF" w:rsidTr="002753DF">
        <w:tc>
          <w:tcPr>
            <w:tcW w:w="704" w:type="dxa"/>
            <w:tcBorders>
              <w:top w:val="single" w:sz="4" w:space="0" w:color="auto"/>
              <w:left w:val="single" w:sz="4" w:space="0" w:color="auto"/>
              <w:bottom w:val="single" w:sz="4" w:space="0" w:color="auto"/>
              <w:right w:val="single" w:sz="4" w:space="0" w:color="auto"/>
            </w:tcBorders>
          </w:tcPr>
          <w:p w:rsidR="002753DF" w:rsidRPr="002753DF" w:rsidRDefault="002753DF" w:rsidP="002753DF">
            <w:pPr>
              <w:numPr>
                <w:ilvl w:val="0"/>
                <w:numId w:val="3"/>
              </w:numPr>
              <w:spacing w:line="256" w:lineRule="auto"/>
              <w:ind w:left="313"/>
              <w:contextualSpacing/>
              <w:jc w:val="both"/>
              <w:rPr>
                <w:rFonts w:ascii="Times New Roman" w:hAnsi="Times New Roman"/>
                <w:color w:val="000000"/>
                <w:sz w:val="24"/>
                <w:szCs w:val="24"/>
                <w:lang w:eastAsia="uk-UA" w:bidi="uk-UA"/>
              </w:rPr>
            </w:pPr>
          </w:p>
        </w:tc>
        <w:tc>
          <w:tcPr>
            <w:tcW w:w="4082"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Про внесення зміни до підрозділу 1 розділу XX "Перехідні положення" Податкового кодексу України щодо часткового звільнення від оподаткування доходів працівників на період дії карантину</w:t>
            </w:r>
          </w:p>
        </w:tc>
        <w:tc>
          <w:tcPr>
            <w:tcW w:w="1418"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№3302-1 від 17.04.2020</w:t>
            </w:r>
          </w:p>
        </w:tc>
        <w:tc>
          <w:tcPr>
            <w:tcW w:w="2409"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Тимчасово звільнити від оподаткування податком на доходи фізичних осіб доходи у розмірі мінімальної заробітної плати (4723 грн.), якщо місячна заробітна плата не перевищує двох розмірів мінімальної заробітної плати (9446 грн.).</w:t>
            </w:r>
          </w:p>
        </w:tc>
        <w:tc>
          <w:tcPr>
            <w:tcW w:w="1276" w:type="dxa"/>
            <w:tcBorders>
              <w:top w:val="single" w:sz="4" w:space="0" w:color="auto"/>
              <w:left w:val="single" w:sz="4" w:space="0" w:color="auto"/>
              <w:bottom w:val="single" w:sz="4" w:space="0" w:color="auto"/>
              <w:right w:val="single" w:sz="4" w:space="0" w:color="auto"/>
            </w:tcBorders>
          </w:tcPr>
          <w:p w:rsidR="002753DF" w:rsidRPr="002753DF" w:rsidRDefault="002753DF" w:rsidP="002753DF">
            <w:pPr>
              <w:jc w:val="both"/>
              <w:rPr>
                <w:rFonts w:ascii="Times New Roman" w:hAnsi="Times New Roman"/>
                <w:color w:val="000000"/>
                <w:sz w:val="24"/>
                <w:szCs w:val="24"/>
                <w:lang w:eastAsia="uk-UA" w:bidi="uk-UA"/>
              </w:rPr>
            </w:pPr>
          </w:p>
        </w:tc>
      </w:tr>
      <w:tr w:rsidR="002753DF" w:rsidRPr="002753DF" w:rsidTr="002753DF">
        <w:tc>
          <w:tcPr>
            <w:tcW w:w="704" w:type="dxa"/>
            <w:tcBorders>
              <w:top w:val="single" w:sz="4" w:space="0" w:color="auto"/>
              <w:left w:val="single" w:sz="4" w:space="0" w:color="auto"/>
              <w:bottom w:val="single" w:sz="4" w:space="0" w:color="auto"/>
              <w:right w:val="single" w:sz="4" w:space="0" w:color="auto"/>
            </w:tcBorders>
          </w:tcPr>
          <w:p w:rsidR="002753DF" w:rsidRPr="002753DF" w:rsidRDefault="002753DF" w:rsidP="002753DF">
            <w:pPr>
              <w:numPr>
                <w:ilvl w:val="0"/>
                <w:numId w:val="3"/>
              </w:numPr>
              <w:spacing w:line="256" w:lineRule="auto"/>
              <w:ind w:left="313"/>
              <w:contextualSpacing/>
              <w:jc w:val="both"/>
              <w:rPr>
                <w:rFonts w:ascii="Times New Roman" w:hAnsi="Times New Roman"/>
                <w:color w:val="000000"/>
                <w:sz w:val="24"/>
                <w:szCs w:val="24"/>
                <w:lang w:eastAsia="uk-UA" w:bidi="uk-UA"/>
              </w:rPr>
            </w:pPr>
          </w:p>
        </w:tc>
        <w:tc>
          <w:tcPr>
            <w:tcW w:w="4082"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 xml:space="preserve">Про внесення змін до Податкового кодексу України щодо державної підтримки осіб, що постраждали внаслідок епідемії </w:t>
            </w:r>
            <w:proofErr w:type="spellStart"/>
            <w:r w:rsidRPr="002753DF">
              <w:rPr>
                <w:rFonts w:ascii="Times New Roman" w:hAnsi="Times New Roman"/>
                <w:color w:val="000000"/>
                <w:sz w:val="24"/>
                <w:szCs w:val="24"/>
                <w:lang w:eastAsia="uk-UA" w:bidi="uk-UA"/>
              </w:rPr>
              <w:t>коронавірусної</w:t>
            </w:r>
            <w:proofErr w:type="spellEnd"/>
            <w:r w:rsidRPr="002753DF">
              <w:rPr>
                <w:rFonts w:ascii="Times New Roman" w:hAnsi="Times New Roman"/>
                <w:color w:val="000000"/>
                <w:sz w:val="24"/>
                <w:szCs w:val="24"/>
                <w:lang w:eastAsia="uk-UA" w:bidi="uk-UA"/>
              </w:rPr>
              <w:t xml:space="preserve"> хвороби (COVID-19)</w:t>
            </w:r>
          </w:p>
        </w:tc>
        <w:tc>
          <w:tcPr>
            <w:tcW w:w="1418"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№3311 від 07.04.2020</w:t>
            </w:r>
          </w:p>
        </w:tc>
        <w:tc>
          <w:tcPr>
            <w:tcW w:w="2409"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встановити мінімальний неоподатковуваний дохід у розмірі мінімальної заробітної плати для фізичних осіб із місячним доходом не вище 10 розмірів мінімальної заробітної плати</w:t>
            </w:r>
          </w:p>
        </w:tc>
        <w:tc>
          <w:tcPr>
            <w:tcW w:w="1276"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45,4</w:t>
            </w:r>
          </w:p>
        </w:tc>
      </w:tr>
      <w:tr w:rsidR="002753DF" w:rsidRPr="002753DF" w:rsidTr="002753DF">
        <w:tc>
          <w:tcPr>
            <w:tcW w:w="704" w:type="dxa"/>
            <w:tcBorders>
              <w:top w:val="single" w:sz="4" w:space="0" w:color="auto"/>
              <w:left w:val="single" w:sz="4" w:space="0" w:color="auto"/>
              <w:bottom w:val="single" w:sz="4" w:space="0" w:color="auto"/>
              <w:right w:val="single" w:sz="4" w:space="0" w:color="auto"/>
            </w:tcBorders>
          </w:tcPr>
          <w:p w:rsidR="002753DF" w:rsidRPr="002753DF" w:rsidRDefault="002753DF" w:rsidP="002753DF">
            <w:pPr>
              <w:numPr>
                <w:ilvl w:val="0"/>
                <w:numId w:val="3"/>
              </w:numPr>
              <w:spacing w:line="256" w:lineRule="auto"/>
              <w:ind w:left="313"/>
              <w:contextualSpacing/>
              <w:jc w:val="both"/>
              <w:rPr>
                <w:rFonts w:ascii="Times New Roman" w:hAnsi="Times New Roman"/>
                <w:color w:val="000000"/>
                <w:sz w:val="24"/>
                <w:szCs w:val="24"/>
                <w:lang w:eastAsia="uk-UA" w:bidi="uk-UA"/>
              </w:rPr>
            </w:pPr>
          </w:p>
        </w:tc>
        <w:tc>
          <w:tcPr>
            <w:tcW w:w="4082"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 xml:space="preserve">Про внесення змін до Податкового </w:t>
            </w:r>
            <w:r w:rsidRPr="002753DF">
              <w:rPr>
                <w:rFonts w:ascii="Times New Roman" w:hAnsi="Times New Roman"/>
                <w:color w:val="000000"/>
                <w:sz w:val="24"/>
                <w:szCs w:val="24"/>
                <w:lang w:eastAsia="uk-UA" w:bidi="uk-UA"/>
              </w:rPr>
              <w:lastRenderedPageBreak/>
              <w:t xml:space="preserve">кодексу України щодо державної підтримки осіб, що постраждали внаслідок епідемії </w:t>
            </w:r>
            <w:proofErr w:type="spellStart"/>
            <w:r w:rsidRPr="002753DF">
              <w:rPr>
                <w:rFonts w:ascii="Times New Roman" w:hAnsi="Times New Roman"/>
                <w:color w:val="000000"/>
                <w:sz w:val="24"/>
                <w:szCs w:val="24"/>
                <w:lang w:eastAsia="uk-UA" w:bidi="uk-UA"/>
              </w:rPr>
              <w:t>коронавірусної</w:t>
            </w:r>
            <w:proofErr w:type="spellEnd"/>
            <w:r w:rsidRPr="002753DF">
              <w:rPr>
                <w:rFonts w:ascii="Times New Roman" w:hAnsi="Times New Roman"/>
                <w:color w:val="000000"/>
                <w:sz w:val="24"/>
                <w:szCs w:val="24"/>
                <w:lang w:eastAsia="uk-UA" w:bidi="uk-UA"/>
              </w:rPr>
              <w:t xml:space="preserve"> хвороби (COVID-19)</w:t>
            </w:r>
          </w:p>
        </w:tc>
        <w:tc>
          <w:tcPr>
            <w:tcW w:w="1418"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lastRenderedPageBreak/>
              <w:t xml:space="preserve">№3311-1 </w:t>
            </w:r>
            <w:r w:rsidRPr="002753DF">
              <w:rPr>
                <w:rFonts w:ascii="Times New Roman" w:hAnsi="Times New Roman"/>
                <w:color w:val="000000"/>
                <w:sz w:val="24"/>
                <w:szCs w:val="24"/>
                <w:lang w:eastAsia="uk-UA" w:bidi="uk-UA"/>
              </w:rPr>
              <w:lastRenderedPageBreak/>
              <w:t>від 24.04.2020</w:t>
            </w:r>
          </w:p>
        </w:tc>
        <w:tc>
          <w:tcPr>
            <w:tcW w:w="2409"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lastRenderedPageBreak/>
              <w:t xml:space="preserve">встановити </w:t>
            </w:r>
            <w:r w:rsidRPr="002753DF">
              <w:rPr>
                <w:rFonts w:ascii="Times New Roman" w:hAnsi="Times New Roman"/>
                <w:color w:val="000000"/>
                <w:sz w:val="24"/>
                <w:szCs w:val="24"/>
                <w:lang w:eastAsia="uk-UA" w:bidi="uk-UA"/>
              </w:rPr>
              <w:lastRenderedPageBreak/>
              <w:t>мінімальний неоподатковуваний дохід у розмірі мінімальної заробітної плати для фізичних осіб із місячним доходом не вище 10 розмірів мінімальної заробітної плати</w:t>
            </w:r>
          </w:p>
        </w:tc>
        <w:tc>
          <w:tcPr>
            <w:tcW w:w="1276"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b/>
                <w:bCs/>
                <w:color w:val="000000"/>
                <w:sz w:val="24"/>
                <w:szCs w:val="24"/>
                <w:lang w:eastAsia="uk-UA" w:bidi="uk-UA"/>
              </w:rPr>
            </w:pPr>
            <w:r w:rsidRPr="002753DF">
              <w:rPr>
                <w:rFonts w:ascii="Times New Roman" w:hAnsi="Times New Roman"/>
                <w:color w:val="000000"/>
                <w:sz w:val="24"/>
                <w:szCs w:val="24"/>
                <w:lang w:eastAsia="uk-UA" w:bidi="uk-UA"/>
              </w:rPr>
              <w:lastRenderedPageBreak/>
              <w:t>45,4</w:t>
            </w:r>
          </w:p>
        </w:tc>
      </w:tr>
      <w:tr w:rsidR="002753DF" w:rsidRPr="002753DF" w:rsidTr="002753DF">
        <w:tc>
          <w:tcPr>
            <w:tcW w:w="704" w:type="dxa"/>
            <w:tcBorders>
              <w:top w:val="single" w:sz="4" w:space="0" w:color="auto"/>
              <w:left w:val="single" w:sz="4" w:space="0" w:color="auto"/>
              <w:bottom w:val="single" w:sz="4" w:space="0" w:color="auto"/>
              <w:right w:val="single" w:sz="4" w:space="0" w:color="auto"/>
            </w:tcBorders>
          </w:tcPr>
          <w:p w:rsidR="002753DF" w:rsidRPr="002753DF" w:rsidRDefault="002753DF" w:rsidP="002753DF">
            <w:pPr>
              <w:numPr>
                <w:ilvl w:val="0"/>
                <w:numId w:val="3"/>
              </w:numPr>
              <w:spacing w:line="256" w:lineRule="auto"/>
              <w:ind w:left="313"/>
              <w:contextualSpacing/>
              <w:jc w:val="both"/>
              <w:rPr>
                <w:rFonts w:ascii="Times New Roman" w:hAnsi="Times New Roman"/>
                <w:color w:val="000000"/>
                <w:sz w:val="24"/>
                <w:szCs w:val="24"/>
                <w:lang w:eastAsia="uk-UA" w:bidi="uk-UA"/>
              </w:rPr>
            </w:pPr>
          </w:p>
        </w:tc>
        <w:tc>
          <w:tcPr>
            <w:tcW w:w="4082"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 xml:space="preserve">Про внесення зміни до Податкового кодексу України щодо звільнення від оподаткування доходів медичних працівників, які безпосередньо зайняті на роботах з ліквідації захворювання серед людей на </w:t>
            </w:r>
            <w:proofErr w:type="spellStart"/>
            <w:r w:rsidRPr="002753DF">
              <w:rPr>
                <w:rFonts w:ascii="Times New Roman" w:hAnsi="Times New Roman"/>
                <w:color w:val="000000"/>
                <w:sz w:val="24"/>
                <w:szCs w:val="24"/>
                <w:lang w:eastAsia="uk-UA" w:bidi="uk-UA"/>
              </w:rPr>
              <w:t>коронавірусну</w:t>
            </w:r>
            <w:proofErr w:type="spellEnd"/>
            <w:r w:rsidRPr="002753DF">
              <w:rPr>
                <w:rFonts w:ascii="Times New Roman" w:hAnsi="Times New Roman"/>
                <w:color w:val="000000"/>
                <w:sz w:val="24"/>
                <w:szCs w:val="24"/>
                <w:lang w:eastAsia="uk-UA" w:bidi="uk-UA"/>
              </w:rPr>
              <w:t xml:space="preserve"> хворобу (COVID-19)</w:t>
            </w:r>
          </w:p>
        </w:tc>
        <w:tc>
          <w:tcPr>
            <w:tcW w:w="1418"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№3329 від 13.04.2020</w:t>
            </w:r>
          </w:p>
        </w:tc>
        <w:tc>
          <w:tcPr>
            <w:tcW w:w="2409"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Звільнення від ПДФО медиків</w:t>
            </w:r>
          </w:p>
        </w:tc>
        <w:tc>
          <w:tcPr>
            <w:tcW w:w="1276"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1</w:t>
            </w:r>
          </w:p>
        </w:tc>
      </w:tr>
      <w:tr w:rsidR="002753DF" w:rsidRPr="002753DF" w:rsidTr="002753DF">
        <w:tc>
          <w:tcPr>
            <w:tcW w:w="704" w:type="dxa"/>
            <w:tcBorders>
              <w:top w:val="single" w:sz="4" w:space="0" w:color="auto"/>
              <w:left w:val="single" w:sz="4" w:space="0" w:color="auto"/>
              <w:bottom w:val="single" w:sz="4" w:space="0" w:color="auto"/>
              <w:right w:val="single" w:sz="4" w:space="0" w:color="auto"/>
            </w:tcBorders>
          </w:tcPr>
          <w:p w:rsidR="002753DF" w:rsidRPr="002753DF" w:rsidRDefault="002753DF" w:rsidP="002753DF">
            <w:pPr>
              <w:numPr>
                <w:ilvl w:val="0"/>
                <w:numId w:val="3"/>
              </w:numPr>
              <w:spacing w:line="256" w:lineRule="auto"/>
              <w:ind w:left="313"/>
              <w:contextualSpacing/>
              <w:jc w:val="both"/>
              <w:rPr>
                <w:rFonts w:ascii="Times New Roman" w:hAnsi="Times New Roman"/>
                <w:color w:val="000000"/>
                <w:sz w:val="24"/>
                <w:szCs w:val="24"/>
                <w:lang w:eastAsia="uk-UA" w:bidi="uk-UA"/>
              </w:rPr>
            </w:pPr>
          </w:p>
        </w:tc>
        <w:tc>
          <w:tcPr>
            <w:tcW w:w="4082"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 xml:space="preserve">Про внесення змін до Податкового кодексу України та інших законів України щодо додаткової підтримки платників податків на період здійснення заходів, спрямованих на запобігання виникнення і поширення </w:t>
            </w:r>
            <w:proofErr w:type="spellStart"/>
            <w:r w:rsidRPr="002753DF">
              <w:rPr>
                <w:rFonts w:ascii="Times New Roman" w:hAnsi="Times New Roman"/>
                <w:color w:val="000000"/>
                <w:sz w:val="24"/>
                <w:szCs w:val="24"/>
                <w:lang w:eastAsia="uk-UA" w:bidi="uk-UA"/>
              </w:rPr>
              <w:t>короновірусної</w:t>
            </w:r>
            <w:proofErr w:type="spellEnd"/>
            <w:r w:rsidRPr="002753DF">
              <w:rPr>
                <w:rFonts w:ascii="Times New Roman" w:hAnsi="Times New Roman"/>
                <w:color w:val="000000"/>
                <w:sz w:val="24"/>
                <w:szCs w:val="24"/>
                <w:lang w:eastAsia="uk-UA" w:bidi="uk-UA"/>
              </w:rPr>
              <w:t xml:space="preserve"> хвороби (COVID-19)</w:t>
            </w:r>
          </w:p>
        </w:tc>
        <w:tc>
          <w:tcPr>
            <w:tcW w:w="1418"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№3329-1 від 28.04.2020</w:t>
            </w:r>
          </w:p>
        </w:tc>
        <w:tc>
          <w:tcPr>
            <w:tcW w:w="2409"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Звільнення від ПДФО медиків</w:t>
            </w:r>
          </w:p>
        </w:tc>
        <w:tc>
          <w:tcPr>
            <w:tcW w:w="1276"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1</w:t>
            </w:r>
          </w:p>
        </w:tc>
      </w:tr>
      <w:tr w:rsidR="002753DF" w:rsidRPr="002753DF" w:rsidTr="002753DF">
        <w:tc>
          <w:tcPr>
            <w:tcW w:w="704" w:type="dxa"/>
            <w:tcBorders>
              <w:top w:val="single" w:sz="4" w:space="0" w:color="auto"/>
              <w:left w:val="single" w:sz="4" w:space="0" w:color="auto"/>
              <w:bottom w:val="single" w:sz="4" w:space="0" w:color="auto"/>
              <w:right w:val="single" w:sz="4" w:space="0" w:color="auto"/>
            </w:tcBorders>
          </w:tcPr>
          <w:p w:rsidR="002753DF" w:rsidRPr="002753DF" w:rsidRDefault="002753DF" w:rsidP="002753DF">
            <w:pPr>
              <w:numPr>
                <w:ilvl w:val="0"/>
                <w:numId w:val="3"/>
              </w:numPr>
              <w:spacing w:line="256" w:lineRule="auto"/>
              <w:ind w:left="313"/>
              <w:contextualSpacing/>
              <w:jc w:val="both"/>
              <w:rPr>
                <w:rFonts w:ascii="Times New Roman" w:hAnsi="Times New Roman"/>
                <w:color w:val="000000"/>
                <w:sz w:val="24"/>
                <w:szCs w:val="24"/>
                <w:lang w:eastAsia="uk-UA" w:bidi="uk-UA"/>
              </w:rPr>
            </w:pPr>
          </w:p>
        </w:tc>
        <w:tc>
          <w:tcPr>
            <w:tcW w:w="4082"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 xml:space="preserve">Про внесення змін до Податкового кодексу України та інших законів України щодо додаткової підтримки платників податків на період здійснення заходів, спрямованих на запобігання виникнення і поширення </w:t>
            </w:r>
            <w:proofErr w:type="spellStart"/>
            <w:r w:rsidRPr="002753DF">
              <w:rPr>
                <w:rFonts w:ascii="Times New Roman" w:hAnsi="Times New Roman"/>
                <w:color w:val="000000"/>
                <w:sz w:val="24"/>
                <w:szCs w:val="24"/>
                <w:lang w:eastAsia="uk-UA" w:bidi="uk-UA"/>
              </w:rPr>
              <w:t>короновірусної</w:t>
            </w:r>
            <w:proofErr w:type="spellEnd"/>
            <w:r w:rsidRPr="002753DF">
              <w:rPr>
                <w:rFonts w:ascii="Times New Roman" w:hAnsi="Times New Roman"/>
                <w:color w:val="000000"/>
                <w:sz w:val="24"/>
                <w:szCs w:val="24"/>
                <w:lang w:eastAsia="uk-UA" w:bidi="uk-UA"/>
              </w:rPr>
              <w:t xml:space="preserve"> хвороби (COVID-19)</w:t>
            </w:r>
          </w:p>
        </w:tc>
        <w:tc>
          <w:tcPr>
            <w:tcW w:w="1418"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№3329-2 від 28.04.2020</w:t>
            </w:r>
          </w:p>
        </w:tc>
        <w:tc>
          <w:tcPr>
            <w:tcW w:w="2409"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Звільнення від ПДФО медиків</w:t>
            </w:r>
          </w:p>
        </w:tc>
        <w:tc>
          <w:tcPr>
            <w:tcW w:w="1276"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1</w:t>
            </w:r>
          </w:p>
        </w:tc>
      </w:tr>
      <w:tr w:rsidR="002753DF" w:rsidRPr="002753DF" w:rsidTr="002753DF">
        <w:tc>
          <w:tcPr>
            <w:tcW w:w="704" w:type="dxa"/>
            <w:tcBorders>
              <w:top w:val="single" w:sz="4" w:space="0" w:color="auto"/>
              <w:left w:val="single" w:sz="4" w:space="0" w:color="auto"/>
              <w:bottom w:val="single" w:sz="4" w:space="0" w:color="auto"/>
              <w:right w:val="single" w:sz="4" w:space="0" w:color="auto"/>
            </w:tcBorders>
          </w:tcPr>
          <w:p w:rsidR="002753DF" w:rsidRPr="002753DF" w:rsidRDefault="002753DF" w:rsidP="002753DF">
            <w:pPr>
              <w:numPr>
                <w:ilvl w:val="0"/>
                <w:numId w:val="3"/>
              </w:numPr>
              <w:spacing w:line="256" w:lineRule="auto"/>
              <w:ind w:left="313"/>
              <w:contextualSpacing/>
              <w:jc w:val="both"/>
              <w:rPr>
                <w:rFonts w:ascii="Times New Roman" w:hAnsi="Times New Roman"/>
                <w:color w:val="000000"/>
                <w:sz w:val="24"/>
                <w:szCs w:val="24"/>
                <w:lang w:eastAsia="uk-UA" w:bidi="uk-UA"/>
              </w:rPr>
            </w:pPr>
          </w:p>
        </w:tc>
        <w:tc>
          <w:tcPr>
            <w:tcW w:w="4082"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 xml:space="preserve">Про внесення змін до Податкового кодексу України та інших законів України щодо державної підтримки культури, малого бізнесу та креативних індустрій у зв'язку з дією заходів, спрямованих на запобігання виникненню і поширенню </w:t>
            </w:r>
            <w:proofErr w:type="spellStart"/>
            <w:r w:rsidRPr="002753DF">
              <w:rPr>
                <w:rFonts w:ascii="Times New Roman" w:hAnsi="Times New Roman"/>
                <w:color w:val="000000"/>
                <w:sz w:val="24"/>
                <w:szCs w:val="24"/>
                <w:lang w:eastAsia="uk-UA" w:bidi="uk-UA"/>
              </w:rPr>
              <w:t>коронавірусної</w:t>
            </w:r>
            <w:proofErr w:type="spellEnd"/>
            <w:r w:rsidRPr="002753DF">
              <w:rPr>
                <w:rFonts w:ascii="Times New Roman" w:hAnsi="Times New Roman"/>
                <w:color w:val="000000"/>
                <w:sz w:val="24"/>
                <w:szCs w:val="24"/>
                <w:lang w:eastAsia="uk-UA" w:bidi="uk-UA"/>
              </w:rPr>
              <w:t xml:space="preserve"> хвороби (COVID-19)</w:t>
            </w:r>
          </w:p>
        </w:tc>
        <w:tc>
          <w:tcPr>
            <w:tcW w:w="1418"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№3379 від 22.04.2020</w:t>
            </w:r>
          </w:p>
        </w:tc>
        <w:tc>
          <w:tcPr>
            <w:tcW w:w="2409"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Звільнення до кінця 2020 року від ПДФО працівників сфер культури та креативних індустрій до 31 грудня 2020 року</w:t>
            </w:r>
          </w:p>
        </w:tc>
        <w:tc>
          <w:tcPr>
            <w:tcW w:w="1276" w:type="dxa"/>
            <w:tcBorders>
              <w:top w:val="single" w:sz="4" w:space="0" w:color="auto"/>
              <w:left w:val="single" w:sz="4" w:space="0" w:color="auto"/>
              <w:bottom w:val="single" w:sz="4" w:space="0" w:color="auto"/>
              <w:right w:val="single" w:sz="4" w:space="0" w:color="auto"/>
            </w:tcBorders>
          </w:tcPr>
          <w:p w:rsidR="002753DF" w:rsidRPr="002753DF" w:rsidRDefault="002753DF" w:rsidP="002753DF">
            <w:pPr>
              <w:jc w:val="both"/>
              <w:rPr>
                <w:rFonts w:ascii="Times New Roman" w:hAnsi="Times New Roman"/>
                <w:color w:val="000000"/>
                <w:sz w:val="24"/>
                <w:szCs w:val="24"/>
                <w:lang w:eastAsia="uk-UA" w:bidi="uk-UA"/>
              </w:rPr>
            </w:pPr>
          </w:p>
        </w:tc>
      </w:tr>
      <w:tr w:rsidR="002753DF" w:rsidRPr="002753DF" w:rsidTr="002753DF">
        <w:tc>
          <w:tcPr>
            <w:tcW w:w="704" w:type="dxa"/>
            <w:tcBorders>
              <w:top w:val="single" w:sz="4" w:space="0" w:color="auto"/>
              <w:left w:val="single" w:sz="4" w:space="0" w:color="auto"/>
              <w:bottom w:val="single" w:sz="4" w:space="0" w:color="auto"/>
              <w:right w:val="single" w:sz="4" w:space="0" w:color="auto"/>
            </w:tcBorders>
          </w:tcPr>
          <w:p w:rsidR="002753DF" w:rsidRPr="002753DF" w:rsidRDefault="002753DF" w:rsidP="002753DF">
            <w:pPr>
              <w:numPr>
                <w:ilvl w:val="0"/>
                <w:numId w:val="3"/>
              </w:numPr>
              <w:spacing w:line="256" w:lineRule="auto"/>
              <w:ind w:left="313"/>
              <w:contextualSpacing/>
              <w:jc w:val="both"/>
              <w:rPr>
                <w:rFonts w:ascii="Times New Roman" w:hAnsi="Times New Roman"/>
                <w:color w:val="000000"/>
                <w:sz w:val="24"/>
                <w:szCs w:val="24"/>
                <w:lang w:eastAsia="uk-UA" w:bidi="uk-UA"/>
              </w:rPr>
            </w:pPr>
          </w:p>
        </w:tc>
        <w:tc>
          <w:tcPr>
            <w:tcW w:w="4082"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 xml:space="preserve">Про внесення змін до розділу ХХ Перехідні положення Податкового кодексу України щодо звільнення від оподаткування частини заробітної плати найманих працівників в сумі фактичного прожиткового мінімуму на період надзвичайної ситуації чи/та карантину» </w:t>
            </w:r>
          </w:p>
        </w:tc>
        <w:tc>
          <w:tcPr>
            <w:tcW w:w="1418"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 3331 від 13.04.2020</w:t>
            </w:r>
          </w:p>
        </w:tc>
        <w:tc>
          <w:tcPr>
            <w:tcW w:w="2409" w:type="dxa"/>
            <w:tcBorders>
              <w:top w:val="single" w:sz="4" w:space="0" w:color="auto"/>
              <w:left w:val="single" w:sz="4" w:space="0" w:color="auto"/>
              <w:bottom w:val="single" w:sz="4" w:space="0" w:color="auto"/>
              <w:right w:val="single" w:sz="4" w:space="0" w:color="auto"/>
            </w:tcBorders>
            <w:hideMark/>
          </w:tcPr>
          <w:p w:rsidR="002753DF" w:rsidRPr="002753DF" w:rsidRDefault="002753DF" w:rsidP="002753DF">
            <w:pPr>
              <w:jc w:val="both"/>
              <w:rPr>
                <w:rFonts w:ascii="Times New Roman" w:hAnsi="Times New Roman"/>
                <w:color w:val="000000"/>
                <w:sz w:val="24"/>
                <w:szCs w:val="24"/>
                <w:lang w:eastAsia="uk-UA" w:bidi="uk-UA"/>
              </w:rPr>
            </w:pPr>
            <w:r w:rsidRPr="002753DF">
              <w:rPr>
                <w:rFonts w:ascii="Times New Roman" w:hAnsi="Times New Roman"/>
                <w:color w:val="000000"/>
                <w:sz w:val="24"/>
                <w:szCs w:val="24"/>
                <w:lang w:eastAsia="uk-UA" w:bidi="uk-UA"/>
              </w:rPr>
              <w:t>На період карантину звільнити від ПДФО всіх у розмірі мінімальної заробітної плати</w:t>
            </w:r>
          </w:p>
        </w:tc>
        <w:tc>
          <w:tcPr>
            <w:tcW w:w="1276" w:type="dxa"/>
            <w:tcBorders>
              <w:top w:val="single" w:sz="4" w:space="0" w:color="auto"/>
              <w:left w:val="single" w:sz="4" w:space="0" w:color="auto"/>
              <w:bottom w:val="single" w:sz="4" w:space="0" w:color="auto"/>
              <w:right w:val="single" w:sz="4" w:space="0" w:color="auto"/>
            </w:tcBorders>
          </w:tcPr>
          <w:p w:rsidR="002753DF" w:rsidRPr="002753DF" w:rsidRDefault="002753DF" w:rsidP="002753DF">
            <w:pPr>
              <w:jc w:val="both"/>
              <w:rPr>
                <w:rFonts w:ascii="Times New Roman" w:hAnsi="Times New Roman"/>
                <w:color w:val="000000"/>
                <w:sz w:val="24"/>
                <w:szCs w:val="24"/>
                <w:lang w:eastAsia="uk-UA" w:bidi="uk-UA"/>
              </w:rPr>
            </w:pPr>
          </w:p>
        </w:tc>
      </w:tr>
    </w:tbl>
    <w:p w:rsidR="002753DF" w:rsidRPr="002753DF" w:rsidRDefault="002753DF" w:rsidP="002753DF">
      <w:pPr>
        <w:spacing w:line="256" w:lineRule="auto"/>
        <w:rPr>
          <w:rFonts w:ascii="Times New Roman" w:eastAsia="Calibri" w:hAnsi="Times New Roman" w:cs="Times New Roman"/>
          <w:color w:val="000000"/>
          <w:sz w:val="24"/>
          <w:szCs w:val="24"/>
          <w:lang w:eastAsia="uk-UA" w:bidi="uk-UA"/>
        </w:rPr>
      </w:pPr>
    </w:p>
    <w:p w:rsidR="002753DF" w:rsidRPr="002753DF" w:rsidRDefault="002753DF" w:rsidP="002753DF">
      <w:pPr>
        <w:spacing w:line="256" w:lineRule="auto"/>
        <w:ind w:left="5387"/>
        <w:jc w:val="both"/>
        <w:rPr>
          <w:rFonts w:ascii="Times New Roman" w:eastAsia="Calibri" w:hAnsi="Times New Roman" w:cs="Times New Roman"/>
          <w:i/>
          <w:sz w:val="24"/>
          <w:szCs w:val="24"/>
        </w:rPr>
      </w:pPr>
      <w:r w:rsidRPr="002753DF">
        <w:rPr>
          <w:rFonts w:ascii="Times New Roman" w:eastAsia="Calibri" w:hAnsi="Times New Roman" w:cs="Times New Roman"/>
          <w:i/>
          <w:sz w:val="24"/>
          <w:szCs w:val="24"/>
        </w:rPr>
        <w:lastRenderedPageBreak/>
        <w:t xml:space="preserve">Підготовлено Аналітичним центром Асоціації міст України </w:t>
      </w:r>
    </w:p>
    <w:p w:rsidR="002753DF" w:rsidRDefault="002753DF" w:rsidP="002753DF">
      <w:pPr>
        <w:spacing w:after="0" w:line="240" w:lineRule="auto"/>
        <w:jc w:val="right"/>
        <w:rPr>
          <w:rFonts w:ascii="Times New Roman" w:hAnsi="Times New Roman" w:cs="Times New Roman"/>
          <w:i/>
        </w:rPr>
      </w:pPr>
      <w:r>
        <w:rPr>
          <w:rFonts w:ascii="Times New Roman" w:hAnsi="Times New Roman" w:cs="Times New Roman"/>
          <w:i/>
        </w:rPr>
        <w:t xml:space="preserve">Додаток 3 до пункту 1 порядку денного </w:t>
      </w:r>
    </w:p>
    <w:p w:rsidR="002753DF" w:rsidRDefault="002753DF" w:rsidP="002753DF">
      <w:pPr>
        <w:spacing w:after="0" w:line="240" w:lineRule="auto"/>
        <w:jc w:val="right"/>
        <w:rPr>
          <w:rFonts w:ascii="Times New Roman" w:hAnsi="Times New Roman" w:cs="Times New Roman"/>
          <w:i/>
        </w:rPr>
      </w:pPr>
      <w:r>
        <w:rPr>
          <w:rFonts w:ascii="Times New Roman" w:hAnsi="Times New Roman" w:cs="Times New Roman"/>
          <w:i/>
        </w:rPr>
        <w:t>засідання Правління АМУ 13.05.2020 р.</w:t>
      </w:r>
    </w:p>
    <w:p w:rsidR="002753DF" w:rsidRDefault="002753DF" w:rsidP="002753DF">
      <w:pPr>
        <w:spacing w:after="0"/>
        <w:jc w:val="right"/>
        <w:rPr>
          <w:rFonts w:ascii="Times New Roman" w:hAnsi="Times New Roman" w:cs="Times New Roman"/>
          <w:i/>
          <w:sz w:val="28"/>
          <w:szCs w:val="28"/>
        </w:rPr>
      </w:pPr>
    </w:p>
    <w:p w:rsidR="002753DF" w:rsidRDefault="002753DF" w:rsidP="002753DF">
      <w:pPr>
        <w:spacing w:after="0"/>
        <w:jc w:val="right"/>
        <w:rPr>
          <w:rFonts w:ascii="Times New Roman" w:hAnsi="Times New Roman" w:cs="Times New Roman"/>
          <w:i/>
          <w:sz w:val="28"/>
          <w:szCs w:val="28"/>
        </w:rPr>
      </w:pPr>
      <w:proofErr w:type="spellStart"/>
      <w:r>
        <w:rPr>
          <w:rFonts w:ascii="Times New Roman" w:hAnsi="Times New Roman" w:cs="Times New Roman"/>
          <w:i/>
          <w:sz w:val="28"/>
          <w:szCs w:val="28"/>
        </w:rPr>
        <w:t>проєкт</w:t>
      </w:r>
      <w:proofErr w:type="spellEnd"/>
    </w:p>
    <w:p w:rsidR="002753DF" w:rsidRDefault="002753DF" w:rsidP="002753DF">
      <w:pPr>
        <w:spacing w:after="0"/>
        <w:jc w:val="center"/>
        <w:rPr>
          <w:rFonts w:ascii="Times New Roman" w:hAnsi="Times New Roman" w:cs="Times New Roman"/>
          <w:b/>
          <w:sz w:val="28"/>
          <w:szCs w:val="28"/>
        </w:rPr>
      </w:pPr>
      <w:bookmarkStart w:id="1" w:name="_Hlk40361545"/>
      <w:r>
        <w:rPr>
          <w:rFonts w:ascii="Times New Roman" w:hAnsi="Times New Roman" w:cs="Times New Roman"/>
          <w:b/>
          <w:sz w:val="28"/>
          <w:szCs w:val="28"/>
        </w:rPr>
        <w:t>ЗВЕРНЕННЯ</w:t>
      </w:r>
    </w:p>
    <w:p w:rsidR="002753DF" w:rsidRDefault="002753DF" w:rsidP="002753DF">
      <w:pPr>
        <w:spacing w:after="0"/>
        <w:jc w:val="center"/>
        <w:rPr>
          <w:rFonts w:ascii="Times New Roman" w:hAnsi="Times New Roman" w:cs="Times New Roman"/>
          <w:b/>
          <w:sz w:val="28"/>
          <w:szCs w:val="28"/>
        </w:rPr>
      </w:pPr>
      <w:r>
        <w:rPr>
          <w:rFonts w:ascii="Times New Roman" w:hAnsi="Times New Roman" w:cs="Times New Roman"/>
          <w:b/>
          <w:sz w:val="28"/>
          <w:szCs w:val="28"/>
        </w:rPr>
        <w:t>Правління Асоціації міст України</w:t>
      </w:r>
    </w:p>
    <w:p w:rsidR="002753DF" w:rsidRDefault="002753DF" w:rsidP="002753DF">
      <w:pPr>
        <w:spacing w:after="0"/>
        <w:jc w:val="center"/>
        <w:rPr>
          <w:rFonts w:ascii="Times New Roman" w:hAnsi="Times New Roman" w:cs="Times New Roman"/>
          <w:b/>
          <w:sz w:val="28"/>
          <w:szCs w:val="28"/>
        </w:rPr>
      </w:pPr>
      <w:r>
        <w:rPr>
          <w:rFonts w:ascii="Times New Roman" w:hAnsi="Times New Roman" w:cs="Times New Roman"/>
          <w:b/>
          <w:sz w:val="28"/>
          <w:szCs w:val="28"/>
        </w:rPr>
        <w:t>до Голови Верховної Ради України Разумкова Д.О, керівників депутатських фракцій і груп щодо недопущення прийняття законів, що розбалансують бюджети місцевого самоврядування</w:t>
      </w:r>
    </w:p>
    <w:bookmarkEnd w:id="1"/>
    <w:p w:rsidR="002753DF" w:rsidRDefault="002753DF" w:rsidP="002753DF">
      <w:pPr>
        <w:rPr>
          <w:rFonts w:ascii="Times New Roman" w:hAnsi="Times New Roman" w:cs="Times New Roman"/>
          <w:sz w:val="28"/>
          <w:szCs w:val="28"/>
        </w:rPr>
      </w:pPr>
    </w:p>
    <w:p w:rsidR="002753DF" w:rsidRDefault="002753DF" w:rsidP="002753DF">
      <w:pPr>
        <w:ind w:firstLine="709"/>
        <w:jc w:val="both"/>
        <w:rPr>
          <w:rFonts w:ascii="Times New Roman" w:hAnsi="Times New Roman" w:cs="Times New Roman"/>
          <w:sz w:val="28"/>
          <w:szCs w:val="28"/>
        </w:rPr>
      </w:pPr>
      <w:r>
        <w:rPr>
          <w:rFonts w:ascii="Times New Roman" w:hAnsi="Times New Roman" w:cs="Times New Roman"/>
          <w:sz w:val="28"/>
          <w:szCs w:val="28"/>
        </w:rPr>
        <w:t>У Верховні Раді України в 2020 році значно почастішали законодавчі ініціативи щодо зменшення ставок податків загальнодержавних податків, що зараховуються до бюджетів місцевого самоврядування, місцевих податків та зборів, встановлення пільг зі сплати цих податків та зборів, збільшення видатків з місцевих бюджетів на забезпечення безкоштовного перевезення, харчування окремих категорій громадян тощо. Законопроекти народних депутатів не містять фінансово-економічних обґрунтувань; балансування доходів та видатків як державного так і місцевих бюджетів; не передбачають компенсацій місцевим бюджетам, чим порушують норми статті 142 Конституції України, статті 103 Бюджетного кодексу України. Серед таких законопроектів №2758-1, №3076, №3293, №3293-1, №3302, №3302-1, №3311, №3311-1, №3329, №3329-1, №3329-2, №3331, №3352, №3352-1, №3379. Але це не виключний перелік законодавчих ініціатив народних депутатів. Такі законодавчі ініціативи призведуть до зменшення доходів бюджетів місцевого самоврядування щонайменше на 76 млрд гривень, а це четверта частина доходів територіальних громад. В той же час органи місцевого самоврядування залишаються відповідальними за реалізацію прав наших громадян на освіту, охорону здоров’я, соціальну допомогу та інші, забезпечення систем життєдіяльності населених пунктів, благоустрою.</w:t>
      </w:r>
    </w:p>
    <w:p w:rsidR="002753DF" w:rsidRDefault="002753DF" w:rsidP="002753DF">
      <w:pPr>
        <w:ind w:firstLine="709"/>
        <w:jc w:val="both"/>
        <w:rPr>
          <w:rFonts w:ascii="Times New Roman" w:hAnsi="Times New Roman" w:cs="Times New Roman"/>
          <w:sz w:val="28"/>
          <w:szCs w:val="28"/>
        </w:rPr>
      </w:pPr>
      <w:r>
        <w:rPr>
          <w:rFonts w:ascii="Times New Roman" w:hAnsi="Times New Roman" w:cs="Times New Roman"/>
          <w:sz w:val="28"/>
          <w:szCs w:val="28"/>
        </w:rPr>
        <w:t>Звертаємо увагу, що пільги зі сплати місцевих податків і зборів вже встановлені Законами України №533-IX та №540-IX призведуть до втрат бюджетів місцевого самоврядування щонайменше 13 млрд грн, а скорочення економічної активності суб’єктів господарювання, спричинене карантинними заходами, ще до 27 млрд грн. При цьому територіальні громади за перші 53 дні карантину профінансували заходів на 2 млрд грн на протидію COVID-19.</w:t>
      </w:r>
    </w:p>
    <w:p w:rsidR="002753DF" w:rsidRDefault="002753DF" w:rsidP="002753DF">
      <w:pPr>
        <w:ind w:firstLine="709"/>
        <w:jc w:val="both"/>
        <w:rPr>
          <w:rFonts w:ascii="Times New Roman" w:hAnsi="Times New Roman" w:cs="Times New Roman"/>
          <w:sz w:val="28"/>
          <w:szCs w:val="28"/>
        </w:rPr>
      </w:pPr>
      <w:r>
        <w:rPr>
          <w:rFonts w:ascii="Times New Roman" w:hAnsi="Times New Roman" w:cs="Times New Roman"/>
          <w:sz w:val="28"/>
          <w:szCs w:val="28"/>
        </w:rPr>
        <w:t>Враховуючи вищезазначене, просимо зупинити законодавчі ініціативи, спрямовані на зменшення доходів та розбалансування державного бюджету та бюджетів територіальних громад.</w:t>
      </w:r>
    </w:p>
    <w:p w:rsidR="002753DF" w:rsidRDefault="002753DF" w:rsidP="002753DF"/>
    <w:p w:rsidR="002753DF" w:rsidRDefault="002753DF" w:rsidP="002753DF">
      <w:pPr>
        <w:spacing w:after="0" w:line="0" w:lineRule="atLeast"/>
        <w:ind w:left="4962"/>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Прийняте на засіданні Правління Асоціації міст України </w:t>
      </w:r>
    </w:p>
    <w:p w:rsidR="002753DF" w:rsidRDefault="002753DF" w:rsidP="002753DF">
      <w:pPr>
        <w:spacing w:after="0" w:line="0" w:lineRule="atLeast"/>
        <w:ind w:left="4962"/>
      </w:pPr>
      <w:r>
        <w:rPr>
          <w:rFonts w:ascii="Times New Roman" w:hAnsi="Times New Roman" w:cs="Times New Roman"/>
          <w:i/>
          <w:sz w:val="28"/>
          <w:szCs w:val="28"/>
        </w:rPr>
        <w:t>13 травня 2020 року</w:t>
      </w:r>
    </w:p>
    <w:p w:rsidR="002753DF" w:rsidRPr="003E56EA" w:rsidRDefault="002753DF" w:rsidP="008D224B">
      <w:pPr>
        <w:ind w:left="5245"/>
        <w:jc w:val="both"/>
        <w:rPr>
          <w:rFonts w:ascii="Times New Roman" w:hAnsi="Times New Roman" w:cs="Times New Roman"/>
          <w:i/>
          <w:sz w:val="24"/>
          <w:szCs w:val="24"/>
        </w:rPr>
      </w:pPr>
    </w:p>
    <w:sectPr w:rsidR="002753DF" w:rsidRPr="003E56EA" w:rsidSect="008D224B">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703A" w:rsidRDefault="0058703A" w:rsidP="008D224B">
      <w:pPr>
        <w:spacing w:after="0" w:line="240" w:lineRule="auto"/>
      </w:pPr>
      <w:r>
        <w:separator/>
      </w:r>
    </w:p>
  </w:endnote>
  <w:endnote w:type="continuationSeparator" w:id="0">
    <w:p w:rsidR="0058703A" w:rsidRDefault="0058703A" w:rsidP="008D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703A" w:rsidRDefault="0058703A" w:rsidP="008D224B">
      <w:pPr>
        <w:spacing w:after="0" w:line="240" w:lineRule="auto"/>
      </w:pPr>
      <w:r>
        <w:separator/>
      </w:r>
    </w:p>
  </w:footnote>
  <w:footnote w:type="continuationSeparator" w:id="0">
    <w:p w:rsidR="0058703A" w:rsidRDefault="0058703A" w:rsidP="008D2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0353304"/>
      <w:docPartObj>
        <w:docPartGallery w:val="Page Numbers (Top of Page)"/>
        <w:docPartUnique/>
      </w:docPartObj>
    </w:sdtPr>
    <w:sdtEndPr/>
    <w:sdtContent>
      <w:p w:rsidR="008D224B" w:rsidRDefault="008D224B">
        <w:pPr>
          <w:pStyle w:val="a4"/>
          <w:jc w:val="right"/>
        </w:pPr>
        <w:r>
          <w:fldChar w:fldCharType="begin"/>
        </w:r>
        <w:r>
          <w:instrText>PAGE   \* MERGEFORMAT</w:instrText>
        </w:r>
        <w:r>
          <w:fldChar w:fldCharType="separate"/>
        </w:r>
        <w:r w:rsidR="0008370A" w:rsidRPr="0008370A">
          <w:rPr>
            <w:noProof/>
            <w:lang w:val="ru-RU"/>
          </w:rPr>
          <w:t>2</w:t>
        </w:r>
        <w:r>
          <w:fldChar w:fldCharType="end"/>
        </w:r>
      </w:p>
    </w:sdtContent>
  </w:sdt>
  <w:p w:rsidR="008D224B" w:rsidRDefault="008D22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9516C"/>
    <w:multiLevelType w:val="hybridMultilevel"/>
    <w:tmpl w:val="E4DC820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2AA23E0A"/>
    <w:multiLevelType w:val="hybridMultilevel"/>
    <w:tmpl w:val="8A1E0462"/>
    <w:lvl w:ilvl="0" w:tplc="9A4E2814">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9251C0E"/>
    <w:multiLevelType w:val="hybridMultilevel"/>
    <w:tmpl w:val="00F4E70C"/>
    <w:lvl w:ilvl="0" w:tplc="9A4E2814">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B02"/>
    <w:rsid w:val="0008370A"/>
    <w:rsid w:val="000F7C3D"/>
    <w:rsid w:val="001D37D3"/>
    <w:rsid w:val="002753DF"/>
    <w:rsid w:val="002C5675"/>
    <w:rsid w:val="002E14ED"/>
    <w:rsid w:val="00343295"/>
    <w:rsid w:val="003E56EA"/>
    <w:rsid w:val="003F7E1A"/>
    <w:rsid w:val="0058703A"/>
    <w:rsid w:val="00604497"/>
    <w:rsid w:val="006A0145"/>
    <w:rsid w:val="008D224B"/>
    <w:rsid w:val="008E13E5"/>
    <w:rsid w:val="00AF2E01"/>
    <w:rsid w:val="00B13F59"/>
    <w:rsid w:val="00B2581A"/>
    <w:rsid w:val="00C27B02"/>
    <w:rsid w:val="00C62EFB"/>
    <w:rsid w:val="00C93FA2"/>
    <w:rsid w:val="00CB6FD6"/>
    <w:rsid w:val="00D22353"/>
    <w:rsid w:val="00EE0608"/>
    <w:rsid w:val="00F4260A"/>
    <w:rsid w:val="00FA0F31"/>
    <w:rsid w:val="00FC64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BC087"/>
  <w15:docId w15:val="{F5270A6C-31F0-4DDE-9343-2662090C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581A"/>
    <w:pPr>
      <w:ind w:left="720"/>
      <w:contextualSpacing/>
    </w:pPr>
  </w:style>
  <w:style w:type="paragraph" w:styleId="a4">
    <w:name w:val="header"/>
    <w:basedOn w:val="a"/>
    <w:link w:val="a5"/>
    <w:uiPriority w:val="99"/>
    <w:unhideWhenUsed/>
    <w:rsid w:val="008D224B"/>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8D224B"/>
  </w:style>
  <w:style w:type="paragraph" w:styleId="a6">
    <w:name w:val="footer"/>
    <w:basedOn w:val="a"/>
    <w:link w:val="a7"/>
    <w:uiPriority w:val="99"/>
    <w:unhideWhenUsed/>
    <w:rsid w:val="008D224B"/>
    <w:pPr>
      <w:tabs>
        <w:tab w:val="center" w:pos="4819"/>
        <w:tab w:val="right" w:pos="9639"/>
      </w:tabs>
      <w:spacing w:after="0" w:line="240" w:lineRule="auto"/>
    </w:pPr>
  </w:style>
  <w:style w:type="character" w:customStyle="1" w:styleId="a7">
    <w:name w:val="Нижній колонтитул Знак"/>
    <w:basedOn w:val="a0"/>
    <w:link w:val="a6"/>
    <w:uiPriority w:val="99"/>
    <w:rsid w:val="008D224B"/>
  </w:style>
  <w:style w:type="table" w:styleId="a8">
    <w:name w:val="Table Grid"/>
    <w:basedOn w:val="a1"/>
    <w:uiPriority w:val="39"/>
    <w:rsid w:val="002753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216394">
      <w:bodyDiv w:val="1"/>
      <w:marLeft w:val="0"/>
      <w:marRight w:val="0"/>
      <w:marTop w:val="0"/>
      <w:marBottom w:val="0"/>
      <w:divBdr>
        <w:top w:val="none" w:sz="0" w:space="0" w:color="auto"/>
        <w:left w:val="none" w:sz="0" w:space="0" w:color="auto"/>
        <w:bottom w:val="none" w:sz="0" w:space="0" w:color="auto"/>
        <w:right w:val="none" w:sz="0" w:space="0" w:color="auto"/>
      </w:divBdr>
    </w:div>
    <w:div w:id="95302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7705</Words>
  <Characters>4393</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aduser</dc:creator>
  <cp:keywords/>
  <dc:description/>
  <cp:lastModifiedBy>Vika</cp:lastModifiedBy>
  <cp:revision>12</cp:revision>
  <dcterms:created xsi:type="dcterms:W3CDTF">2020-05-08T07:01:00Z</dcterms:created>
  <dcterms:modified xsi:type="dcterms:W3CDTF">2020-05-14T12:13:00Z</dcterms:modified>
</cp:coreProperties>
</file>